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2F" w:rsidRPr="004513CF" w:rsidRDefault="00561F22" w:rsidP="00492101">
      <w:pPr>
        <w:tabs>
          <w:tab w:val="left" w:pos="993"/>
        </w:tabs>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9.75pt;margin-top:-18.05pt;width:116.75pt;height:40.25pt;z-index:251657728;visibility:visible;mso-wrap-distance-left:9.05pt;mso-wrap-distance-right:9.05pt" filled="t">
            <v:imagedata r:id="rId5" o:title="" croptop="7606f" cropbottom="29555f" cropleft="12825f" cropright="12825f"/>
            <w10:wrap type="topAndBottom"/>
          </v:shape>
        </w:pict>
      </w:r>
    </w:p>
    <w:p w:rsidR="00E6422F" w:rsidRPr="004513CF" w:rsidRDefault="00E6422F" w:rsidP="005B3678">
      <w:pPr>
        <w:jc w:val="center"/>
        <w:rPr>
          <w:sz w:val="28"/>
          <w:szCs w:val="28"/>
          <w:lang w:val="uk-UA"/>
        </w:rPr>
      </w:pPr>
      <w:r w:rsidRPr="004513CF">
        <w:rPr>
          <w:sz w:val="28"/>
          <w:szCs w:val="28"/>
          <w:lang w:val="uk-UA"/>
        </w:rPr>
        <w:t>УКРАЇНА</w:t>
      </w:r>
    </w:p>
    <w:p w:rsidR="00A64635" w:rsidRPr="009B2A93" w:rsidRDefault="00A64635" w:rsidP="00A64635">
      <w:pPr>
        <w:jc w:val="center"/>
        <w:rPr>
          <w:sz w:val="28"/>
          <w:szCs w:val="28"/>
          <w:lang w:val="uk-UA"/>
        </w:rPr>
      </w:pPr>
      <w:r w:rsidRPr="009B2A93">
        <w:rPr>
          <w:sz w:val="28"/>
          <w:szCs w:val="28"/>
          <w:lang w:val="uk-UA"/>
        </w:rPr>
        <w:t>Первомайська міська рада Харківської області</w:t>
      </w:r>
    </w:p>
    <w:p w:rsidR="00A64635" w:rsidRPr="009B2A93" w:rsidRDefault="00A64635" w:rsidP="00A64635">
      <w:pPr>
        <w:tabs>
          <w:tab w:val="left" w:pos="9781"/>
        </w:tabs>
        <w:jc w:val="center"/>
        <w:rPr>
          <w:sz w:val="28"/>
          <w:szCs w:val="28"/>
          <w:lang w:val="uk-UA"/>
        </w:rPr>
      </w:pPr>
      <w:r>
        <w:rPr>
          <w:sz w:val="28"/>
          <w:szCs w:val="28"/>
          <w:lang w:val="uk-UA"/>
        </w:rPr>
        <w:t xml:space="preserve">57 </w:t>
      </w:r>
      <w:r w:rsidRPr="009B2A93">
        <w:rPr>
          <w:sz w:val="28"/>
          <w:szCs w:val="28"/>
          <w:lang w:val="uk-UA"/>
        </w:rPr>
        <w:t>сесія 8 скликання</w:t>
      </w:r>
    </w:p>
    <w:p w:rsidR="00E6422F" w:rsidRPr="004513CF" w:rsidRDefault="00E6422F" w:rsidP="005B3678">
      <w:pPr>
        <w:jc w:val="center"/>
        <w:rPr>
          <w:sz w:val="28"/>
          <w:szCs w:val="28"/>
          <w:lang w:val="uk-UA"/>
        </w:rPr>
      </w:pPr>
    </w:p>
    <w:p w:rsidR="00E6422F" w:rsidRPr="004513CF" w:rsidRDefault="00F11C30" w:rsidP="005B3678">
      <w:pPr>
        <w:jc w:val="center"/>
        <w:rPr>
          <w:b/>
          <w:sz w:val="28"/>
          <w:szCs w:val="28"/>
          <w:lang w:val="uk-UA"/>
        </w:rPr>
      </w:pPr>
      <w:r>
        <w:rPr>
          <w:b/>
          <w:sz w:val="28"/>
          <w:szCs w:val="28"/>
          <w:lang w:val="uk-UA"/>
        </w:rPr>
        <w:t xml:space="preserve"> </w:t>
      </w:r>
      <w:r w:rsidR="00E6422F" w:rsidRPr="004513CF">
        <w:rPr>
          <w:b/>
          <w:sz w:val="28"/>
          <w:szCs w:val="28"/>
          <w:lang w:val="uk-UA"/>
        </w:rPr>
        <w:t xml:space="preserve"> Р</w:t>
      </w:r>
      <w:r>
        <w:rPr>
          <w:b/>
          <w:sz w:val="28"/>
          <w:szCs w:val="28"/>
          <w:lang w:val="uk-UA"/>
        </w:rPr>
        <w:t xml:space="preserve"> </w:t>
      </w:r>
      <w:r w:rsidR="00E6422F" w:rsidRPr="004513CF">
        <w:rPr>
          <w:b/>
          <w:sz w:val="28"/>
          <w:szCs w:val="28"/>
          <w:lang w:val="uk-UA"/>
        </w:rPr>
        <w:t>І</w:t>
      </w:r>
      <w:r>
        <w:rPr>
          <w:b/>
          <w:sz w:val="28"/>
          <w:szCs w:val="28"/>
          <w:lang w:val="uk-UA"/>
        </w:rPr>
        <w:t xml:space="preserve"> </w:t>
      </w:r>
      <w:r w:rsidR="00E6422F" w:rsidRPr="004513CF">
        <w:rPr>
          <w:b/>
          <w:sz w:val="28"/>
          <w:szCs w:val="28"/>
          <w:lang w:val="uk-UA"/>
        </w:rPr>
        <w:t>Ш</w:t>
      </w:r>
      <w:r>
        <w:rPr>
          <w:b/>
          <w:sz w:val="28"/>
          <w:szCs w:val="28"/>
          <w:lang w:val="uk-UA"/>
        </w:rPr>
        <w:t xml:space="preserve"> </w:t>
      </w:r>
      <w:r w:rsidR="00E6422F" w:rsidRPr="004513CF">
        <w:rPr>
          <w:b/>
          <w:sz w:val="28"/>
          <w:szCs w:val="28"/>
          <w:lang w:val="uk-UA"/>
        </w:rPr>
        <w:t>Е</w:t>
      </w:r>
      <w:r>
        <w:rPr>
          <w:b/>
          <w:sz w:val="28"/>
          <w:szCs w:val="28"/>
          <w:lang w:val="uk-UA"/>
        </w:rPr>
        <w:t xml:space="preserve"> </w:t>
      </w:r>
      <w:r w:rsidR="00E6422F" w:rsidRPr="004513CF">
        <w:rPr>
          <w:b/>
          <w:sz w:val="28"/>
          <w:szCs w:val="28"/>
          <w:lang w:val="uk-UA"/>
        </w:rPr>
        <w:t>Н</w:t>
      </w:r>
      <w:r>
        <w:rPr>
          <w:b/>
          <w:sz w:val="28"/>
          <w:szCs w:val="28"/>
          <w:lang w:val="uk-UA"/>
        </w:rPr>
        <w:t xml:space="preserve"> </w:t>
      </w:r>
      <w:r w:rsidR="00E6422F" w:rsidRPr="004513CF">
        <w:rPr>
          <w:b/>
          <w:sz w:val="28"/>
          <w:szCs w:val="28"/>
          <w:lang w:val="uk-UA"/>
        </w:rPr>
        <w:t>Н</w:t>
      </w:r>
      <w:r>
        <w:rPr>
          <w:b/>
          <w:sz w:val="28"/>
          <w:szCs w:val="28"/>
          <w:lang w:val="uk-UA"/>
        </w:rPr>
        <w:t xml:space="preserve"> </w:t>
      </w:r>
      <w:r w:rsidR="00E6422F" w:rsidRPr="004513CF">
        <w:rPr>
          <w:b/>
          <w:sz w:val="28"/>
          <w:szCs w:val="28"/>
          <w:lang w:val="uk-UA"/>
        </w:rPr>
        <w:t>Я</w:t>
      </w:r>
    </w:p>
    <w:p w:rsidR="00E6422F" w:rsidRDefault="00F11C30" w:rsidP="006A20A6">
      <w:pPr>
        <w:jc w:val="center"/>
        <w:rPr>
          <w:b/>
          <w:lang w:val="uk-UA"/>
        </w:rPr>
      </w:pPr>
      <w:r>
        <w:rPr>
          <w:b/>
          <w:lang w:val="uk-UA"/>
        </w:rPr>
        <w:t xml:space="preserve"> </w:t>
      </w:r>
    </w:p>
    <w:p w:rsidR="00A64635" w:rsidRPr="00595D92" w:rsidRDefault="00A64635" w:rsidP="00A64635">
      <w:pPr>
        <w:rPr>
          <w:sz w:val="28"/>
          <w:szCs w:val="28"/>
          <w:lang w:val="uk-UA"/>
        </w:rPr>
      </w:pPr>
      <w:r w:rsidRPr="008B6276">
        <w:rPr>
          <w:i/>
          <w:lang w:val="uk-UA"/>
        </w:rPr>
        <w:t xml:space="preserve">від 25 липня 2024 року                                                          </w:t>
      </w:r>
      <w:r>
        <w:rPr>
          <w:i/>
          <w:lang w:val="uk-UA"/>
        </w:rPr>
        <w:t xml:space="preserve">                        </w:t>
      </w:r>
      <w:r w:rsidRPr="008B6276">
        <w:rPr>
          <w:i/>
          <w:lang w:val="uk-UA"/>
        </w:rPr>
        <w:t xml:space="preserve"> </w:t>
      </w:r>
      <w:r>
        <w:rPr>
          <w:i/>
          <w:lang w:val="uk-UA"/>
        </w:rPr>
        <w:t xml:space="preserve">         </w:t>
      </w:r>
      <w:r w:rsidRPr="008B6276">
        <w:rPr>
          <w:i/>
          <w:lang w:val="uk-UA"/>
        </w:rPr>
        <w:t xml:space="preserve"> </w:t>
      </w:r>
      <w:r w:rsidRPr="008B6276">
        <w:rPr>
          <w:b/>
          <w:i/>
          <w:sz w:val="28"/>
          <w:szCs w:val="28"/>
          <w:lang w:val="uk-UA"/>
        </w:rPr>
        <w:t>№</w:t>
      </w:r>
      <w:r w:rsidRPr="00595D92">
        <w:rPr>
          <w:sz w:val="28"/>
          <w:szCs w:val="28"/>
          <w:lang w:val="uk-UA"/>
        </w:rPr>
        <w:t xml:space="preserve"> </w:t>
      </w:r>
      <w:r w:rsidR="00C21CDD">
        <w:rPr>
          <w:b/>
          <w:i/>
          <w:sz w:val="28"/>
          <w:szCs w:val="28"/>
          <w:lang w:val="uk-UA"/>
        </w:rPr>
        <w:t>1134-57/8</w:t>
      </w:r>
    </w:p>
    <w:p w:rsidR="00A64635" w:rsidRPr="008B6276" w:rsidRDefault="00A64635" w:rsidP="00A64635">
      <w:pPr>
        <w:rPr>
          <w:i/>
          <w:lang w:val="uk-UA"/>
        </w:rPr>
      </w:pPr>
      <w:r w:rsidRPr="008B6276">
        <w:rPr>
          <w:i/>
          <w:lang w:val="uk-UA"/>
        </w:rPr>
        <w:t>м. Первомайський</w:t>
      </w:r>
    </w:p>
    <w:p w:rsidR="00E6422F" w:rsidRPr="00F11C30" w:rsidRDefault="00E6422F" w:rsidP="006A20A6">
      <w:pPr>
        <w:rPr>
          <w:sz w:val="10"/>
          <w:szCs w:val="10"/>
          <w:lang w:val="uk-UA"/>
        </w:rPr>
      </w:pPr>
    </w:p>
    <w:p w:rsidR="00E6422F" w:rsidRPr="006B63A3" w:rsidRDefault="00E6422F" w:rsidP="00B37620">
      <w:pPr>
        <w:rPr>
          <w:b/>
          <w:i/>
          <w:color w:val="FF0000"/>
          <w:sz w:val="28"/>
          <w:szCs w:val="28"/>
          <w:lang w:val="uk-UA"/>
        </w:rPr>
      </w:pPr>
      <w:r w:rsidRPr="00F56E74">
        <w:rPr>
          <w:b/>
          <w:i/>
          <w:sz w:val="28"/>
          <w:szCs w:val="28"/>
          <w:lang w:val="uk-UA"/>
        </w:rPr>
        <w:t xml:space="preserve">Про </w:t>
      </w:r>
      <w:r>
        <w:rPr>
          <w:b/>
          <w:i/>
          <w:sz w:val="28"/>
          <w:szCs w:val="28"/>
          <w:lang w:val="uk-UA"/>
        </w:rPr>
        <w:t xml:space="preserve">затвердження </w:t>
      </w:r>
      <w:r w:rsidRPr="00F56E74">
        <w:rPr>
          <w:b/>
          <w:i/>
          <w:sz w:val="28"/>
          <w:szCs w:val="28"/>
          <w:lang w:val="uk-UA"/>
        </w:rPr>
        <w:t>Положення</w:t>
      </w:r>
      <w:r w:rsidRPr="00912627">
        <w:rPr>
          <w:b/>
          <w:i/>
          <w:color w:val="000000"/>
          <w:sz w:val="28"/>
          <w:szCs w:val="28"/>
          <w:lang w:val="uk-UA"/>
        </w:rPr>
        <w:t xml:space="preserve"> про</w:t>
      </w:r>
    </w:p>
    <w:p w:rsidR="00E6422F" w:rsidRPr="00F56E74" w:rsidRDefault="00E6422F" w:rsidP="00B37620">
      <w:pPr>
        <w:rPr>
          <w:b/>
          <w:i/>
          <w:sz w:val="28"/>
          <w:szCs w:val="28"/>
          <w:lang w:val="uk-UA"/>
        </w:rPr>
      </w:pPr>
      <w:r>
        <w:rPr>
          <w:b/>
          <w:i/>
          <w:sz w:val="28"/>
          <w:szCs w:val="28"/>
          <w:lang w:val="uk-UA"/>
        </w:rPr>
        <w:t>територіальний центр</w:t>
      </w:r>
      <w:r w:rsidRPr="00F56E74">
        <w:rPr>
          <w:b/>
          <w:i/>
          <w:sz w:val="28"/>
          <w:szCs w:val="28"/>
          <w:lang w:val="uk-UA"/>
        </w:rPr>
        <w:t xml:space="preserve"> соціального обслуговування </w:t>
      </w:r>
    </w:p>
    <w:p w:rsidR="00E6422F" w:rsidRDefault="00E6422F" w:rsidP="00B37620">
      <w:pPr>
        <w:rPr>
          <w:b/>
          <w:i/>
          <w:sz w:val="28"/>
          <w:szCs w:val="28"/>
          <w:lang w:val="uk-UA"/>
        </w:rPr>
      </w:pPr>
      <w:r w:rsidRPr="00F56E74">
        <w:rPr>
          <w:b/>
          <w:i/>
          <w:sz w:val="28"/>
          <w:szCs w:val="28"/>
          <w:lang w:val="uk-UA"/>
        </w:rPr>
        <w:t>(надання соціальних послуг) Первомайської міської ради</w:t>
      </w:r>
    </w:p>
    <w:p w:rsidR="00E6422F" w:rsidRDefault="00E6422F" w:rsidP="00B37620">
      <w:pPr>
        <w:rPr>
          <w:b/>
          <w:i/>
          <w:sz w:val="28"/>
          <w:szCs w:val="28"/>
          <w:lang w:val="uk-UA"/>
        </w:rPr>
      </w:pPr>
      <w:r>
        <w:rPr>
          <w:b/>
          <w:i/>
          <w:sz w:val="28"/>
          <w:szCs w:val="28"/>
          <w:lang w:val="uk-UA"/>
        </w:rPr>
        <w:t>Харківської області</w:t>
      </w:r>
      <w:r w:rsidR="006C1AF9">
        <w:rPr>
          <w:b/>
          <w:i/>
          <w:sz w:val="28"/>
          <w:szCs w:val="28"/>
          <w:lang w:val="uk-UA"/>
        </w:rPr>
        <w:t xml:space="preserve"> (в новій редакції)</w:t>
      </w:r>
    </w:p>
    <w:p w:rsidR="00E6422F" w:rsidRPr="00F11C30" w:rsidRDefault="00E6422F" w:rsidP="00B37620">
      <w:pPr>
        <w:rPr>
          <w:b/>
          <w:i/>
          <w:sz w:val="10"/>
          <w:szCs w:val="10"/>
          <w:lang w:val="uk-UA"/>
        </w:rPr>
      </w:pPr>
    </w:p>
    <w:p w:rsidR="00E6422F" w:rsidRPr="00B425C3" w:rsidRDefault="00E6422F" w:rsidP="00B37620">
      <w:pPr>
        <w:ind w:firstLine="567"/>
        <w:jc w:val="both"/>
        <w:rPr>
          <w:b/>
          <w:sz w:val="28"/>
          <w:szCs w:val="28"/>
          <w:lang w:val="uk-UA"/>
        </w:rPr>
      </w:pPr>
      <w:r>
        <w:rPr>
          <w:sz w:val="28"/>
          <w:szCs w:val="28"/>
          <w:lang w:val="uk-UA"/>
        </w:rPr>
        <w:t>З</w:t>
      </w:r>
      <w:r w:rsidRPr="00CF09BB">
        <w:rPr>
          <w:sz w:val="28"/>
          <w:szCs w:val="28"/>
          <w:lang w:val="uk-UA"/>
        </w:rPr>
        <w:t xml:space="preserve"> метою приведення у відповідність Положення </w:t>
      </w:r>
      <w:r w:rsidR="006C1AF9">
        <w:rPr>
          <w:sz w:val="28"/>
          <w:szCs w:val="28"/>
          <w:lang w:val="uk-UA"/>
        </w:rPr>
        <w:t>про територіальний центр</w:t>
      </w:r>
      <w:r w:rsidRPr="00CF09BB">
        <w:rPr>
          <w:sz w:val="28"/>
          <w:szCs w:val="28"/>
          <w:lang w:val="uk-UA"/>
        </w:rPr>
        <w:t xml:space="preserve"> соціального обслуговування (надання соціальних послуг) Первомайської міської ради</w:t>
      </w:r>
      <w:r>
        <w:rPr>
          <w:sz w:val="28"/>
          <w:szCs w:val="28"/>
          <w:lang w:val="uk-UA"/>
        </w:rPr>
        <w:t xml:space="preserve"> Харківської області, в</w:t>
      </w:r>
      <w:r w:rsidRPr="00B425C3">
        <w:rPr>
          <w:sz w:val="28"/>
          <w:szCs w:val="28"/>
          <w:lang w:val="uk-UA"/>
        </w:rPr>
        <w:t xml:space="preserve">ідповідно до статті 89 Цивільного кодексу України, законів України «Про державну реєстрацію юридичних осіб, фізичних осіб – підприємців та громадських формувань», </w:t>
      </w:r>
      <w:r w:rsidRPr="00B425C3">
        <w:rPr>
          <w:sz w:val="28"/>
          <w:szCs w:val="28"/>
          <w:lang w:val="uk-UA" w:eastAsia="en-US"/>
        </w:rPr>
        <w:t xml:space="preserve">«Про соціальні послуги», </w:t>
      </w:r>
      <w:r w:rsidRPr="00B425C3">
        <w:rPr>
          <w:sz w:val="28"/>
          <w:szCs w:val="28"/>
          <w:lang w:val="uk-UA"/>
        </w:rPr>
        <w:t xml:space="preserve">постанови Кабінету Міністрів України від 29.12.2009 р. №1417 </w:t>
      </w:r>
      <w:r w:rsidRPr="00B425C3">
        <w:rPr>
          <w:bCs/>
          <w:sz w:val="28"/>
          <w:szCs w:val="28"/>
          <w:shd w:val="clear" w:color="auto" w:fill="FFFFFF"/>
          <w:lang w:val="uk-UA"/>
        </w:rPr>
        <w:t xml:space="preserve">«Деякі питання діяльності територіальних центрів соціального обслуговування (надання соціальних послуг) </w:t>
      </w:r>
      <w:r w:rsidRPr="00B425C3">
        <w:rPr>
          <w:sz w:val="28"/>
          <w:szCs w:val="28"/>
          <w:lang w:val="uk-UA"/>
        </w:rPr>
        <w:t>зі змінами та доповненнями, керуючись статтею 25</w:t>
      </w:r>
      <w:r>
        <w:rPr>
          <w:sz w:val="28"/>
          <w:szCs w:val="28"/>
          <w:lang w:val="uk-UA"/>
        </w:rPr>
        <w:t>, ч.4 ст.54, ст.59</w:t>
      </w:r>
      <w:r w:rsidRPr="00B425C3">
        <w:rPr>
          <w:sz w:val="28"/>
          <w:szCs w:val="28"/>
          <w:lang w:val="uk-UA"/>
        </w:rPr>
        <w:t xml:space="preserve"> Закону України «Про місцеве самоврядування в Україні», </w:t>
      </w:r>
      <w:r>
        <w:rPr>
          <w:sz w:val="28"/>
          <w:szCs w:val="28"/>
          <w:lang w:val="uk-UA"/>
        </w:rPr>
        <w:t xml:space="preserve"> міська</w:t>
      </w:r>
      <w:r w:rsidRPr="00B425C3">
        <w:rPr>
          <w:sz w:val="28"/>
          <w:szCs w:val="28"/>
          <w:lang w:val="uk-UA"/>
        </w:rPr>
        <w:t xml:space="preserve"> рада</w:t>
      </w:r>
      <w:r>
        <w:rPr>
          <w:sz w:val="28"/>
          <w:szCs w:val="28"/>
          <w:lang w:val="uk-UA"/>
        </w:rPr>
        <w:t>:</w:t>
      </w:r>
    </w:p>
    <w:p w:rsidR="00E6422F" w:rsidRPr="00F11C30" w:rsidRDefault="00E6422F" w:rsidP="006A20A6">
      <w:pPr>
        <w:rPr>
          <w:sz w:val="10"/>
          <w:szCs w:val="10"/>
          <w:lang w:val="uk-UA"/>
        </w:rPr>
      </w:pPr>
    </w:p>
    <w:p w:rsidR="00E6422F" w:rsidRPr="00F56E74" w:rsidRDefault="00E6422F" w:rsidP="006A20A6">
      <w:pPr>
        <w:jc w:val="center"/>
        <w:rPr>
          <w:sz w:val="28"/>
          <w:szCs w:val="28"/>
          <w:lang w:val="uk-UA"/>
        </w:rPr>
      </w:pPr>
      <w:r w:rsidRPr="00F56E74">
        <w:rPr>
          <w:sz w:val="28"/>
          <w:szCs w:val="28"/>
          <w:lang w:val="uk-UA"/>
        </w:rPr>
        <w:t>В И Р І Ш И Л А:</w:t>
      </w:r>
    </w:p>
    <w:p w:rsidR="00E6422F" w:rsidRPr="00F11C30" w:rsidRDefault="00E6422F" w:rsidP="006A20A6">
      <w:pPr>
        <w:jc w:val="center"/>
        <w:rPr>
          <w:b/>
          <w:sz w:val="10"/>
          <w:szCs w:val="10"/>
          <w:lang w:val="uk-UA"/>
        </w:rPr>
      </w:pPr>
    </w:p>
    <w:p w:rsidR="00E6422F" w:rsidRPr="00F64CB2" w:rsidRDefault="00E6422F" w:rsidP="00AB5B9F">
      <w:pPr>
        <w:pStyle w:val="a6"/>
        <w:numPr>
          <w:ilvl w:val="0"/>
          <w:numId w:val="7"/>
        </w:numPr>
        <w:tabs>
          <w:tab w:val="clear" w:pos="1200"/>
          <w:tab w:val="num" w:pos="0"/>
          <w:tab w:val="left" w:pos="709"/>
          <w:tab w:val="left" w:pos="993"/>
        </w:tabs>
        <w:ind w:left="0" w:firstLine="680"/>
        <w:contextualSpacing/>
        <w:jc w:val="both"/>
        <w:rPr>
          <w:sz w:val="28"/>
          <w:szCs w:val="28"/>
          <w:lang w:val="uk-UA"/>
        </w:rPr>
      </w:pPr>
      <w:bookmarkStart w:id="0" w:name="n188"/>
      <w:bookmarkStart w:id="1" w:name="OLE_LINK1"/>
      <w:bookmarkStart w:id="2" w:name="OLE_LINK2"/>
      <w:bookmarkEnd w:id="0"/>
      <w:r w:rsidRPr="00F64CB2">
        <w:rPr>
          <w:sz w:val="28"/>
          <w:szCs w:val="28"/>
          <w:lang w:val="uk-UA"/>
        </w:rPr>
        <w:t xml:space="preserve">Затвердити </w:t>
      </w:r>
      <w:hyperlink r:id="rId6" w:tgtFrame="_blank" w:history="1">
        <w:r w:rsidRPr="00F64CB2">
          <w:rPr>
            <w:rStyle w:val="a4"/>
            <w:color w:val="auto"/>
            <w:sz w:val="28"/>
            <w:szCs w:val="28"/>
            <w:u w:val="none"/>
            <w:bdr w:val="none" w:sz="0" w:space="0" w:color="auto" w:frame="1"/>
            <w:lang w:val="uk-UA"/>
          </w:rPr>
          <w:t>Положення про територіальний центр соціального обслуговування (надання соціальних послуг)</w:t>
        </w:r>
      </w:hyperlink>
      <w:r w:rsidRPr="00F64CB2">
        <w:rPr>
          <w:color w:val="000000"/>
          <w:sz w:val="28"/>
          <w:szCs w:val="28"/>
          <w:lang w:val="uk-UA"/>
        </w:rPr>
        <w:t xml:space="preserve"> Первомайської міської ради </w:t>
      </w:r>
      <w:r>
        <w:rPr>
          <w:color w:val="000000"/>
          <w:sz w:val="28"/>
          <w:szCs w:val="28"/>
          <w:lang w:val="uk-UA"/>
        </w:rPr>
        <w:t>Харківської області</w:t>
      </w:r>
      <w:r w:rsidRPr="00F64CB2">
        <w:rPr>
          <w:color w:val="000000"/>
          <w:sz w:val="28"/>
          <w:szCs w:val="28"/>
          <w:lang w:val="uk-UA"/>
        </w:rPr>
        <w:t xml:space="preserve"> </w:t>
      </w:r>
      <w:r w:rsidR="006C1AF9">
        <w:rPr>
          <w:color w:val="000000"/>
          <w:sz w:val="28"/>
          <w:szCs w:val="28"/>
          <w:lang w:val="uk-UA"/>
        </w:rPr>
        <w:t>(</w:t>
      </w:r>
      <w:r w:rsidRPr="00F64CB2">
        <w:rPr>
          <w:color w:val="000000"/>
          <w:sz w:val="28"/>
          <w:szCs w:val="28"/>
          <w:lang w:val="uk-UA"/>
        </w:rPr>
        <w:t>в новій редакції</w:t>
      </w:r>
      <w:r w:rsidR="006C1AF9">
        <w:rPr>
          <w:sz w:val="28"/>
          <w:szCs w:val="28"/>
          <w:lang w:val="uk-UA"/>
        </w:rPr>
        <w:t xml:space="preserve">) </w:t>
      </w:r>
      <w:r w:rsidRPr="00F64CB2">
        <w:rPr>
          <w:sz w:val="28"/>
          <w:szCs w:val="28"/>
          <w:lang w:val="uk-UA"/>
        </w:rPr>
        <w:t>(додається).</w:t>
      </w:r>
    </w:p>
    <w:p w:rsidR="00E6422F" w:rsidRPr="009417FC" w:rsidRDefault="00041897" w:rsidP="005F10EC">
      <w:pPr>
        <w:pStyle w:val="rvps2"/>
        <w:numPr>
          <w:ilvl w:val="0"/>
          <w:numId w:val="7"/>
        </w:numPr>
        <w:shd w:val="clear" w:color="auto" w:fill="FFFFFF"/>
        <w:tabs>
          <w:tab w:val="left" w:pos="851"/>
          <w:tab w:val="left" w:pos="993"/>
        </w:tabs>
        <w:spacing w:before="0" w:beforeAutospacing="0" w:after="0" w:afterAutospacing="0"/>
        <w:ind w:left="0" w:firstLine="680"/>
        <w:jc w:val="both"/>
        <w:textAlignment w:val="baseline"/>
        <w:rPr>
          <w:color w:val="000000"/>
          <w:sz w:val="28"/>
          <w:szCs w:val="28"/>
          <w:lang w:val="uk-UA"/>
        </w:rPr>
      </w:pPr>
      <w:r>
        <w:rPr>
          <w:sz w:val="28"/>
          <w:szCs w:val="28"/>
          <w:lang w:val="uk-UA"/>
        </w:rPr>
        <w:t>Рішення</w:t>
      </w:r>
      <w:r w:rsidR="00150BF4" w:rsidRPr="00150BF4">
        <w:rPr>
          <w:sz w:val="28"/>
          <w:szCs w:val="28"/>
          <w:lang w:val="uk-UA"/>
        </w:rPr>
        <w:t xml:space="preserve"> сесії Первомайської міської ради від 12 с</w:t>
      </w:r>
      <w:r w:rsidR="00150BF4">
        <w:rPr>
          <w:sz w:val="28"/>
          <w:szCs w:val="28"/>
          <w:lang w:val="uk-UA"/>
        </w:rPr>
        <w:t xml:space="preserve">ічня 2023 року № № 686-34/8 </w:t>
      </w:r>
      <w:r>
        <w:rPr>
          <w:sz w:val="28"/>
          <w:szCs w:val="28"/>
          <w:lang w:val="uk-UA"/>
        </w:rPr>
        <w:t>та р</w:t>
      </w:r>
      <w:r w:rsidRPr="00041897">
        <w:rPr>
          <w:sz w:val="28"/>
          <w:szCs w:val="28"/>
          <w:lang w:val="uk-UA"/>
        </w:rPr>
        <w:t>ішення сесії П</w:t>
      </w:r>
      <w:r>
        <w:rPr>
          <w:sz w:val="28"/>
          <w:szCs w:val="28"/>
          <w:lang w:val="uk-UA"/>
        </w:rPr>
        <w:t>ервомайської міської ради від 23</w:t>
      </w:r>
      <w:r w:rsidRPr="00041897">
        <w:rPr>
          <w:sz w:val="28"/>
          <w:szCs w:val="28"/>
          <w:lang w:val="uk-UA"/>
        </w:rPr>
        <w:t xml:space="preserve"> </w:t>
      </w:r>
      <w:r>
        <w:rPr>
          <w:sz w:val="28"/>
          <w:szCs w:val="28"/>
          <w:lang w:val="uk-UA"/>
        </w:rPr>
        <w:t>лютого 2023 року № № 699-35/9</w:t>
      </w:r>
      <w:r w:rsidR="00150BF4" w:rsidRPr="00150BF4">
        <w:rPr>
          <w:sz w:val="28"/>
          <w:szCs w:val="28"/>
          <w:lang w:val="uk-UA"/>
        </w:rPr>
        <w:t xml:space="preserve"> </w:t>
      </w:r>
      <w:r>
        <w:rPr>
          <w:sz w:val="28"/>
          <w:szCs w:val="28"/>
          <w:lang w:val="uk-UA"/>
        </w:rPr>
        <w:t>вважати таким</w:t>
      </w:r>
      <w:r w:rsidR="00AB5B9F">
        <w:rPr>
          <w:sz w:val="28"/>
          <w:szCs w:val="28"/>
          <w:lang w:val="uk-UA"/>
        </w:rPr>
        <w:t>и</w:t>
      </w:r>
      <w:r>
        <w:rPr>
          <w:sz w:val="28"/>
          <w:szCs w:val="28"/>
          <w:lang w:val="uk-UA"/>
        </w:rPr>
        <w:t>, що втратили</w:t>
      </w:r>
      <w:r w:rsidR="00E6422F">
        <w:rPr>
          <w:sz w:val="28"/>
          <w:szCs w:val="28"/>
          <w:lang w:val="uk-UA"/>
        </w:rPr>
        <w:t xml:space="preserve"> чинність.</w:t>
      </w:r>
      <w:r w:rsidR="00E6422F" w:rsidRPr="00F56E74">
        <w:rPr>
          <w:sz w:val="28"/>
          <w:szCs w:val="28"/>
          <w:lang w:val="uk-UA"/>
        </w:rPr>
        <w:t xml:space="preserve"> </w:t>
      </w:r>
    </w:p>
    <w:p w:rsidR="00E6422F" w:rsidRPr="009417FC" w:rsidRDefault="00E6422F" w:rsidP="00AB5B9F">
      <w:pPr>
        <w:pStyle w:val="rvps2"/>
        <w:numPr>
          <w:ilvl w:val="0"/>
          <w:numId w:val="7"/>
        </w:numPr>
        <w:shd w:val="clear" w:color="auto" w:fill="FFFFFF"/>
        <w:tabs>
          <w:tab w:val="left" w:pos="851"/>
        </w:tabs>
        <w:spacing w:before="0" w:beforeAutospacing="0" w:after="0" w:afterAutospacing="0"/>
        <w:ind w:left="0" w:firstLine="680"/>
        <w:jc w:val="both"/>
        <w:textAlignment w:val="baseline"/>
        <w:rPr>
          <w:sz w:val="28"/>
          <w:szCs w:val="28"/>
          <w:lang w:val="uk-UA"/>
        </w:rPr>
      </w:pPr>
      <w:r>
        <w:rPr>
          <w:sz w:val="28"/>
          <w:szCs w:val="28"/>
          <w:lang w:val="uk-UA"/>
        </w:rPr>
        <w:t xml:space="preserve">Уповноважити міського голову Миколу БАКШЕЄВА на підписання </w:t>
      </w:r>
      <w:r w:rsidRPr="009417FC">
        <w:rPr>
          <w:sz w:val="28"/>
          <w:szCs w:val="28"/>
          <w:lang w:val="uk-UA"/>
        </w:rPr>
        <w:t>Положення про</w:t>
      </w:r>
      <w:r>
        <w:rPr>
          <w:sz w:val="28"/>
          <w:szCs w:val="28"/>
          <w:lang w:val="uk-UA"/>
        </w:rPr>
        <w:t xml:space="preserve"> </w:t>
      </w:r>
      <w:r w:rsidRPr="009417FC">
        <w:rPr>
          <w:sz w:val="28"/>
          <w:szCs w:val="28"/>
          <w:lang w:val="uk-UA"/>
        </w:rPr>
        <w:t>територіальний центр соціального обслуговування (надання соціальних послуг) Первомайської міської ради</w:t>
      </w:r>
      <w:r>
        <w:rPr>
          <w:sz w:val="28"/>
          <w:szCs w:val="28"/>
          <w:lang w:val="uk-UA"/>
        </w:rPr>
        <w:t xml:space="preserve"> </w:t>
      </w:r>
      <w:r w:rsidRPr="009417FC">
        <w:rPr>
          <w:sz w:val="28"/>
          <w:szCs w:val="28"/>
          <w:lang w:val="uk-UA"/>
        </w:rPr>
        <w:t>Харківської області</w:t>
      </w:r>
      <w:r w:rsidR="00150BF4">
        <w:rPr>
          <w:sz w:val="28"/>
          <w:szCs w:val="28"/>
          <w:lang w:val="uk-UA"/>
        </w:rPr>
        <w:t xml:space="preserve"> (в новій редакції)</w:t>
      </w:r>
      <w:r>
        <w:rPr>
          <w:sz w:val="28"/>
          <w:szCs w:val="28"/>
          <w:lang w:val="uk-UA"/>
        </w:rPr>
        <w:t>.</w:t>
      </w:r>
    </w:p>
    <w:p w:rsidR="00E6422F" w:rsidRDefault="00E6422F" w:rsidP="00AB5B9F">
      <w:pPr>
        <w:numPr>
          <w:ilvl w:val="0"/>
          <w:numId w:val="7"/>
        </w:numPr>
        <w:tabs>
          <w:tab w:val="clear" w:pos="1200"/>
          <w:tab w:val="num" w:pos="0"/>
          <w:tab w:val="left" w:pos="851"/>
          <w:tab w:val="left" w:pos="993"/>
        </w:tabs>
        <w:ind w:left="0" w:firstLine="680"/>
        <w:jc w:val="both"/>
        <w:rPr>
          <w:sz w:val="28"/>
          <w:szCs w:val="28"/>
          <w:lang w:val="uk-UA"/>
        </w:rPr>
      </w:pPr>
      <w:r w:rsidRPr="00B425C3">
        <w:rPr>
          <w:sz w:val="28"/>
          <w:szCs w:val="28"/>
          <w:lang w:val="uk-UA"/>
        </w:rPr>
        <w:t xml:space="preserve">Директору територіального центру соціального обслуговування (надання соціальних послуг) </w:t>
      </w:r>
      <w:r>
        <w:rPr>
          <w:sz w:val="28"/>
          <w:szCs w:val="28"/>
          <w:lang w:val="uk-UA"/>
        </w:rPr>
        <w:t>Первомайської міської ради</w:t>
      </w:r>
      <w:r w:rsidR="00150BF4">
        <w:rPr>
          <w:sz w:val="28"/>
          <w:szCs w:val="28"/>
          <w:lang w:val="uk-UA"/>
        </w:rPr>
        <w:t xml:space="preserve"> Харківської області </w:t>
      </w:r>
      <w:r>
        <w:rPr>
          <w:sz w:val="28"/>
          <w:szCs w:val="28"/>
          <w:lang w:val="uk-UA"/>
        </w:rPr>
        <w:t xml:space="preserve"> Катерині ДМИТРЕНКО </w:t>
      </w:r>
      <w:r w:rsidRPr="00B425C3">
        <w:rPr>
          <w:sz w:val="28"/>
          <w:szCs w:val="28"/>
          <w:lang w:val="uk-UA"/>
        </w:rPr>
        <w:t>забезпечити державну реєстрацію Положення згідно чинного законодавства.</w:t>
      </w:r>
      <w:bookmarkEnd w:id="1"/>
      <w:bookmarkEnd w:id="2"/>
    </w:p>
    <w:p w:rsidR="00E6422F" w:rsidRDefault="00E6422F" w:rsidP="005F10EC">
      <w:pPr>
        <w:numPr>
          <w:ilvl w:val="0"/>
          <w:numId w:val="7"/>
        </w:numPr>
        <w:tabs>
          <w:tab w:val="clear" w:pos="1200"/>
          <w:tab w:val="left" w:pos="851"/>
          <w:tab w:val="num" w:pos="993"/>
        </w:tabs>
        <w:ind w:left="0" w:firstLine="680"/>
        <w:jc w:val="both"/>
        <w:rPr>
          <w:sz w:val="28"/>
          <w:szCs w:val="28"/>
          <w:lang w:val="uk-UA"/>
        </w:rPr>
      </w:pPr>
      <w:r w:rsidRPr="009417FC">
        <w:rPr>
          <w:sz w:val="28"/>
          <w:szCs w:val="28"/>
          <w:lang w:val="uk-UA"/>
        </w:rPr>
        <w:t>Контроль за виконанням цього рішення покласти на</w:t>
      </w:r>
      <w:r>
        <w:rPr>
          <w:sz w:val="28"/>
          <w:szCs w:val="28"/>
          <w:lang w:val="uk-UA"/>
        </w:rPr>
        <w:t xml:space="preserve"> постійну комісію з гуманітарних питань та соціально- культурного розвитку та</w:t>
      </w:r>
      <w:r w:rsidRPr="009417FC">
        <w:rPr>
          <w:sz w:val="28"/>
          <w:szCs w:val="28"/>
          <w:lang w:val="uk-UA"/>
        </w:rPr>
        <w:t xml:space="preserve"> заступника міського голови з п</w:t>
      </w:r>
      <w:r>
        <w:rPr>
          <w:sz w:val="28"/>
          <w:szCs w:val="28"/>
          <w:lang w:val="uk-UA"/>
        </w:rPr>
        <w:t>итань діяльності виконавчих орга</w:t>
      </w:r>
      <w:r w:rsidRPr="009417FC">
        <w:rPr>
          <w:sz w:val="28"/>
          <w:szCs w:val="28"/>
          <w:lang w:val="uk-UA"/>
        </w:rPr>
        <w:t>нів Ірину БОМКО.</w:t>
      </w:r>
    </w:p>
    <w:p w:rsidR="00F11C30" w:rsidRDefault="00F11C30" w:rsidP="00937243">
      <w:pPr>
        <w:tabs>
          <w:tab w:val="left" w:pos="6166"/>
        </w:tabs>
        <w:spacing w:before="60" w:after="60"/>
        <w:ind w:firstLine="567"/>
        <w:jc w:val="both"/>
        <w:rPr>
          <w:b/>
          <w:sz w:val="28"/>
          <w:szCs w:val="28"/>
          <w:lang w:val="uk-UA"/>
        </w:rPr>
      </w:pPr>
    </w:p>
    <w:p w:rsidR="00937243" w:rsidRDefault="00E6422F" w:rsidP="00937243">
      <w:pPr>
        <w:tabs>
          <w:tab w:val="left" w:pos="6166"/>
        </w:tabs>
        <w:spacing w:before="60" w:after="60"/>
        <w:ind w:firstLine="567"/>
        <w:jc w:val="both"/>
      </w:pPr>
      <w:r w:rsidRPr="004B21D8">
        <w:rPr>
          <w:b/>
          <w:sz w:val="28"/>
          <w:szCs w:val="28"/>
          <w:lang w:val="uk-UA"/>
        </w:rPr>
        <w:t xml:space="preserve">Міський голова                </w:t>
      </w:r>
      <w:r w:rsidR="00A64635">
        <w:rPr>
          <w:b/>
          <w:sz w:val="28"/>
          <w:szCs w:val="28"/>
          <w:lang w:val="uk-UA"/>
        </w:rPr>
        <w:t xml:space="preserve">                             </w:t>
      </w:r>
      <w:r w:rsidRPr="004B21D8">
        <w:rPr>
          <w:b/>
          <w:sz w:val="28"/>
          <w:szCs w:val="28"/>
          <w:lang w:val="uk-UA"/>
        </w:rPr>
        <w:t xml:space="preserve">      </w:t>
      </w:r>
      <w:r w:rsidR="00A64635">
        <w:rPr>
          <w:b/>
          <w:sz w:val="28"/>
          <w:szCs w:val="28"/>
          <w:lang w:val="uk-UA"/>
        </w:rPr>
        <w:t xml:space="preserve">    </w:t>
      </w:r>
      <w:r w:rsidRPr="004B21D8">
        <w:rPr>
          <w:b/>
          <w:sz w:val="28"/>
          <w:szCs w:val="28"/>
          <w:lang w:val="uk-UA"/>
        </w:rPr>
        <w:t xml:space="preserve"> Микола БАКШЕЄВ</w:t>
      </w:r>
      <w:r w:rsidR="00937243" w:rsidRPr="006B02F5">
        <w:t xml:space="preserve">  </w:t>
      </w:r>
    </w:p>
    <w:p w:rsidR="00937243" w:rsidRDefault="00937243" w:rsidP="00937243">
      <w:pPr>
        <w:tabs>
          <w:tab w:val="left" w:pos="6166"/>
        </w:tabs>
        <w:spacing w:before="60" w:after="60"/>
        <w:ind w:firstLine="567"/>
        <w:jc w:val="both"/>
      </w:pPr>
    </w:p>
    <w:p w:rsidR="00937243" w:rsidRDefault="00937243" w:rsidP="00937243">
      <w:pPr>
        <w:tabs>
          <w:tab w:val="left" w:pos="6166"/>
        </w:tabs>
        <w:spacing w:before="60" w:after="60"/>
        <w:ind w:firstLine="567"/>
        <w:jc w:val="both"/>
      </w:pPr>
    </w:p>
    <w:p w:rsidR="00937243" w:rsidRPr="006B02F5" w:rsidRDefault="00937243" w:rsidP="00F11C30">
      <w:pPr>
        <w:tabs>
          <w:tab w:val="left" w:pos="6166"/>
        </w:tabs>
        <w:spacing w:before="60" w:after="60"/>
        <w:ind w:firstLine="567"/>
        <w:jc w:val="right"/>
      </w:pPr>
      <w:r w:rsidRPr="006B02F5">
        <w:lastRenderedPageBreak/>
        <w:t xml:space="preserve">                                                               </w:t>
      </w:r>
      <w:r>
        <w:rPr>
          <w:lang w:val="uk-UA"/>
        </w:rPr>
        <w:t xml:space="preserve">  </w:t>
      </w:r>
      <w:r w:rsidRPr="006B02F5">
        <w:t xml:space="preserve">  «ЗАТВЕРДЖЕНО»:</w:t>
      </w:r>
    </w:p>
    <w:p w:rsidR="00937243" w:rsidRPr="006B02F5" w:rsidRDefault="00937243" w:rsidP="00F11C30">
      <w:pPr>
        <w:tabs>
          <w:tab w:val="left" w:pos="6166"/>
        </w:tabs>
        <w:spacing w:before="60" w:after="60"/>
        <w:ind w:firstLine="567"/>
        <w:jc w:val="right"/>
      </w:pPr>
      <w:r w:rsidRPr="006B02F5">
        <w:t xml:space="preserve">                                                                    Рішенням</w:t>
      </w:r>
      <w:r>
        <w:t xml:space="preserve"> 57 </w:t>
      </w:r>
      <w:r w:rsidRPr="006B02F5">
        <w:t>сесії Первомайської</w:t>
      </w:r>
    </w:p>
    <w:p w:rsidR="00937243" w:rsidRPr="006B02F5" w:rsidRDefault="00937243" w:rsidP="00F11C30">
      <w:pPr>
        <w:tabs>
          <w:tab w:val="left" w:pos="6166"/>
        </w:tabs>
        <w:spacing w:before="60" w:after="60"/>
        <w:ind w:firstLine="567"/>
        <w:jc w:val="right"/>
      </w:pPr>
      <w:r w:rsidRPr="006B02F5">
        <w:t xml:space="preserve">                                                                    міської ради </w:t>
      </w:r>
      <w:r>
        <w:t>8</w:t>
      </w:r>
      <w:r w:rsidRPr="006B02F5">
        <w:t xml:space="preserve"> скликання</w:t>
      </w:r>
    </w:p>
    <w:p w:rsidR="00937243" w:rsidRPr="006B02F5" w:rsidRDefault="00937243" w:rsidP="00F11C30">
      <w:pPr>
        <w:tabs>
          <w:tab w:val="left" w:pos="6166"/>
        </w:tabs>
        <w:spacing w:before="60" w:after="60"/>
        <w:ind w:firstLine="567"/>
        <w:jc w:val="right"/>
      </w:pPr>
      <w:r w:rsidRPr="006B02F5">
        <w:t xml:space="preserve">                                                                    </w:t>
      </w:r>
      <w:r w:rsidR="00561F22">
        <w:t>від 25</w:t>
      </w:r>
      <w:r w:rsidR="00561F22">
        <w:rPr>
          <w:lang w:val="uk-UA"/>
        </w:rPr>
        <w:t xml:space="preserve"> </w:t>
      </w:r>
      <w:bookmarkStart w:id="3" w:name="_GoBack"/>
      <w:bookmarkEnd w:id="3"/>
      <w:r>
        <w:t>липня 2024</w:t>
      </w:r>
      <w:r w:rsidRPr="006B02F5">
        <w:t xml:space="preserve"> р.  </w:t>
      </w:r>
    </w:p>
    <w:p w:rsidR="00937243" w:rsidRPr="00944D99" w:rsidRDefault="00937243" w:rsidP="00F11C30">
      <w:pPr>
        <w:tabs>
          <w:tab w:val="left" w:pos="6166"/>
        </w:tabs>
        <w:spacing w:before="60" w:after="60"/>
        <w:ind w:firstLine="567"/>
        <w:jc w:val="right"/>
        <w:rPr>
          <w:lang w:val="uk-UA"/>
        </w:rPr>
      </w:pPr>
      <w:r w:rsidRPr="006B02F5">
        <w:t xml:space="preserve">                                 </w:t>
      </w:r>
      <w:r w:rsidR="00944D99">
        <w:t xml:space="preserve">                              </w:t>
      </w:r>
      <w:r w:rsidRPr="006B02F5">
        <w:t xml:space="preserve"> №</w:t>
      </w:r>
      <w:r w:rsidR="00944D99">
        <w:rPr>
          <w:lang w:val="uk-UA"/>
        </w:rPr>
        <w:t>1134-57/8</w:t>
      </w: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r w:rsidRPr="006B02F5">
        <w:t xml:space="preserve">  </w:t>
      </w:r>
      <w:r w:rsidRPr="006B02F5">
        <w:tab/>
        <w:t xml:space="preserve"> </w:t>
      </w: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center"/>
      </w:pPr>
    </w:p>
    <w:p w:rsidR="00937243" w:rsidRPr="006B02F5" w:rsidRDefault="00937243" w:rsidP="00937243">
      <w:pPr>
        <w:tabs>
          <w:tab w:val="left" w:pos="3377"/>
        </w:tabs>
        <w:spacing w:before="60" w:after="60"/>
        <w:ind w:firstLine="567"/>
        <w:jc w:val="center"/>
        <w:rPr>
          <w:b/>
        </w:rPr>
      </w:pPr>
      <w:r w:rsidRPr="006B02F5">
        <w:rPr>
          <w:b/>
        </w:rPr>
        <w:t>ПОЛОЖЕННЯ</w:t>
      </w:r>
    </w:p>
    <w:p w:rsidR="00937243" w:rsidRPr="006B02F5" w:rsidRDefault="00937243" w:rsidP="00937243">
      <w:pPr>
        <w:tabs>
          <w:tab w:val="left" w:pos="2028"/>
        </w:tabs>
        <w:spacing w:before="60" w:after="60"/>
        <w:ind w:firstLine="567"/>
        <w:jc w:val="center"/>
        <w:rPr>
          <w:b/>
        </w:rPr>
      </w:pPr>
      <w:r w:rsidRPr="006B02F5">
        <w:rPr>
          <w:b/>
        </w:rPr>
        <w:t>про територіальний центр соціального обслуговування</w:t>
      </w:r>
    </w:p>
    <w:p w:rsidR="00937243" w:rsidRPr="006B02F5" w:rsidRDefault="00937243" w:rsidP="00937243">
      <w:pPr>
        <w:tabs>
          <w:tab w:val="left" w:pos="2028"/>
        </w:tabs>
        <w:spacing w:before="60" w:after="60"/>
        <w:ind w:firstLine="567"/>
        <w:jc w:val="center"/>
      </w:pPr>
      <w:r w:rsidRPr="006B02F5">
        <w:rPr>
          <w:b/>
        </w:rPr>
        <w:t>(надання соціальних послуг</w:t>
      </w:r>
      <w:r w:rsidRPr="006B02F5">
        <w:t>)</w:t>
      </w:r>
    </w:p>
    <w:p w:rsidR="00937243" w:rsidRPr="006B02F5" w:rsidRDefault="00937243" w:rsidP="00937243">
      <w:pPr>
        <w:tabs>
          <w:tab w:val="left" w:pos="2028"/>
        </w:tabs>
        <w:spacing w:before="60" w:after="60"/>
        <w:ind w:firstLine="567"/>
        <w:jc w:val="center"/>
        <w:rPr>
          <w:b/>
        </w:rPr>
      </w:pPr>
      <w:r w:rsidRPr="006B02F5">
        <w:rPr>
          <w:b/>
        </w:rPr>
        <w:t>Первомайської міської ради Харківської області</w:t>
      </w:r>
    </w:p>
    <w:p w:rsidR="00937243" w:rsidRPr="006B02F5" w:rsidRDefault="00937243" w:rsidP="00937243">
      <w:pPr>
        <w:tabs>
          <w:tab w:val="left" w:pos="2028"/>
        </w:tabs>
        <w:spacing w:before="60" w:after="60"/>
        <w:ind w:firstLine="567"/>
        <w:jc w:val="center"/>
        <w:rPr>
          <w:b/>
        </w:rPr>
      </w:pPr>
      <w:r>
        <w:rPr>
          <w:b/>
        </w:rPr>
        <w:t>(в новій редакції)</w:t>
      </w: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spacing w:before="60" w:after="60"/>
        <w:ind w:firstLine="567"/>
        <w:jc w:val="both"/>
      </w:pPr>
    </w:p>
    <w:p w:rsidR="00937243" w:rsidRPr="006B02F5" w:rsidRDefault="00937243" w:rsidP="00937243">
      <w:pPr>
        <w:jc w:val="center"/>
      </w:pPr>
    </w:p>
    <w:p w:rsidR="00937243" w:rsidRPr="006B02F5" w:rsidRDefault="00937243" w:rsidP="00937243">
      <w:pPr>
        <w:jc w:val="center"/>
      </w:pPr>
    </w:p>
    <w:p w:rsidR="00937243" w:rsidRPr="006B02F5" w:rsidRDefault="00937243" w:rsidP="00937243"/>
    <w:p w:rsidR="00937243" w:rsidRPr="006B02F5" w:rsidRDefault="00937243" w:rsidP="00937243"/>
    <w:p w:rsidR="00937243" w:rsidRPr="006B02F5" w:rsidRDefault="00937243" w:rsidP="00937243"/>
    <w:p w:rsidR="00937243" w:rsidRPr="006B02F5" w:rsidRDefault="00937243" w:rsidP="00937243"/>
    <w:p w:rsidR="00937243" w:rsidRPr="006B02F5" w:rsidRDefault="00937243" w:rsidP="00937243"/>
    <w:p w:rsidR="00937243" w:rsidRPr="006B02F5" w:rsidRDefault="00937243" w:rsidP="00937243">
      <w:pPr>
        <w:jc w:val="center"/>
      </w:pPr>
    </w:p>
    <w:p w:rsidR="00937243" w:rsidRPr="006B02F5" w:rsidRDefault="00937243" w:rsidP="00937243">
      <w:pPr>
        <w:jc w:val="center"/>
      </w:pPr>
    </w:p>
    <w:p w:rsidR="00937243" w:rsidRPr="006B02F5" w:rsidRDefault="00937243" w:rsidP="00937243">
      <w:pPr>
        <w:jc w:val="center"/>
      </w:pPr>
    </w:p>
    <w:p w:rsidR="00937243" w:rsidRPr="006B02F5" w:rsidRDefault="00937243" w:rsidP="00937243">
      <w:pPr>
        <w:jc w:val="center"/>
      </w:pPr>
    </w:p>
    <w:p w:rsidR="00937243" w:rsidRPr="006B02F5" w:rsidRDefault="00937243" w:rsidP="00937243">
      <w:pPr>
        <w:jc w:val="center"/>
      </w:pPr>
    </w:p>
    <w:p w:rsidR="00937243" w:rsidRPr="006B02F5" w:rsidRDefault="00937243" w:rsidP="00937243">
      <w:pPr>
        <w:jc w:val="center"/>
      </w:pPr>
    </w:p>
    <w:p w:rsidR="00937243" w:rsidRPr="006B02F5" w:rsidRDefault="00937243" w:rsidP="00937243">
      <w:pPr>
        <w:jc w:val="center"/>
      </w:pPr>
    </w:p>
    <w:p w:rsidR="00937243" w:rsidRPr="006B02F5" w:rsidRDefault="00937243" w:rsidP="00937243">
      <w:pPr>
        <w:jc w:val="center"/>
      </w:pPr>
    </w:p>
    <w:p w:rsidR="00F11C30" w:rsidRDefault="00F11C30" w:rsidP="00937243">
      <w:pPr>
        <w:jc w:val="center"/>
      </w:pPr>
    </w:p>
    <w:p w:rsidR="00F11C30" w:rsidRDefault="00F11C30" w:rsidP="00937243">
      <w:pPr>
        <w:jc w:val="center"/>
      </w:pPr>
    </w:p>
    <w:p w:rsidR="00F11C30" w:rsidRDefault="00F11C30" w:rsidP="00937243">
      <w:pPr>
        <w:jc w:val="center"/>
      </w:pPr>
    </w:p>
    <w:p w:rsidR="00F11C30" w:rsidRDefault="00F11C30" w:rsidP="00937243">
      <w:pPr>
        <w:jc w:val="center"/>
      </w:pPr>
    </w:p>
    <w:p w:rsidR="00937243" w:rsidRPr="006B02F5" w:rsidRDefault="00937243" w:rsidP="00937243">
      <w:pPr>
        <w:jc w:val="center"/>
      </w:pPr>
      <w:r w:rsidRPr="006B02F5">
        <w:t>м. Первомайський</w:t>
      </w:r>
    </w:p>
    <w:p w:rsidR="00937243" w:rsidRPr="006B02F5" w:rsidRDefault="00937243" w:rsidP="00937243">
      <w:pPr>
        <w:jc w:val="center"/>
        <w:rPr>
          <w:b/>
        </w:rPr>
      </w:pPr>
      <w:r>
        <w:t>2024</w:t>
      </w:r>
      <w:r w:rsidRPr="006B02F5">
        <w:t xml:space="preserve"> рік</w:t>
      </w:r>
    </w:p>
    <w:p w:rsidR="00937243" w:rsidRDefault="00937243" w:rsidP="00937243">
      <w:pPr>
        <w:pStyle w:val="rvps2"/>
        <w:shd w:val="clear" w:color="auto" w:fill="FFFFFF"/>
        <w:tabs>
          <w:tab w:val="left" w:pos="1134"/>
        </w:tabs>
        <w:spacing w:before="0" w:beforeAutospacing="0" w:after="0" w:afterAutospacing="0"/>
        <w:ind w:firstLine="567"/>
        <w:jc w:val="both"/>
        <w:rPr>
          <w:sz w:val="28"/>
          <w:szCs w:val="28"/>
          <w:lang w:eastAsia="en-US"/>
        </w:rPr>
      </w:pPr>
    </w:p>
    <w:p w:rsidR="0075031B" w:rsidRDefault="0075031B" w:rsidP="00937243">
      <w:pPr>
        <w:pStyle w:val="rvps2"/>
        <w:shd w:val="clear" w:color="auto" w:fill="FFFFFF"/>
        <w:tabs>
          <w:tab w:val="left" w:pos="1134"/>
        </w:tabs>
        <w:spacing w:before="0" w:beforeAutospacing="0" w:after="0" w:afterAutospacing="0"/>
        <w:ind w:firstLine="567"/>
        <w:jc w:val="both"/>
        <w:rPr>
          <w:sz w:val="28"/>
          <w:szCs w:val="28"/>
          <w:lang w:eastAsia="en-US"/>
        </w:rPr>
      </w:pPr>
    </w:p>
    <w:p w:rsidR="0075031B" w:rsidRDefault="0075031B" w:rsidP="00937243">
      <w:pPr>
        <w:pStyle w:val="rvps2"/>
        <w:shd w:val="clear" w:color="auto" w:fill="FFFFFF"/>
        <w:tabs>
          <w:tab w:val="left" w:pos="1134"/>
        </w:tabs>
        <w:spacing w:before="0" w:beforeAutospacing="0" w:after="0" w:afterAutospacing="0"/>
        <w:ind w:firstLine="567"/>
        <w:jc w:val="both"/>
        <w:rPr>
          <w:sz w:val="28"/>
          <w:szCs w:val="28"/>
          <w:lang w:eastAsia="en-US"/>
        </w:rPr>
      </w:pPr>
    </w:p>
    <w:p w:rsidR="0075031B" w:rsidRPr="006B02F5" w:rsidRDefault="0075031B" w:rsidP="00937243">
      <w:pPr>
        <w:pStyle w:val="rvps2"/>
        <w:shd w:val="clear" w:color="auto" w:fill="FFFFFF"/>
        <w:tabs>
          <w:tab w:val="left" w:pos="1134"/>
        </w:tabs>
        <w:spacing w:before="0" w:beforeAutospacing="0" w:after="0" w:afterAutospacing="0"/>
        <w:ind w:firstLine="567"/>
        <w:jc w:val="both"/>
        <w:rPr>
          <w:sz w:val="28"/>
          <w:szCs w:val="28"/>
          <w:lang w:eastAsia="en-US"/>
        </w:rPr>
      </w:pPr>
    </w:p>
    <w:p w:rsidR="00937243" w:rsidRPr="006B02F5" w:rsidRDefault="00937243" w:rsidP="00937243">
      <w:pPr>
        <w:pStyle w:val="rvps2"/>
        <w:shd w:val="clear" w:color="auto" w:fill="FFFFFF"/>
        <w:tabs>
          <w:tab w:val="left" w:pos="1134"/>
        </w:tabs>
        <w:spacing w:before="0" w:beforeAutospacing="0" w:after="0" w:afterAutospacing="0"/>
        <w:ind w:firstLine="567"/>
        <w:jc w:val="center"/>
        <w:rPr>
          <w:b/>
          <w:sz w:val="28"/>
          <w:szCs w:val="28"/>
          <w:lang w:eastAsia="en-US"/>
        </w:rPr>
      </w:pPr>
    </w:p>
    <w:p w:rsidR="00937243" w:rsidRPr="006B02F5" w:rsidRDefault="00937243" w:rsidP="00937243">
      <w:pPr>
        <w:pStyle w:val="rvps2"/>
        <w:shd w:val="clear" w:color="auto" w:fill="FFFFFF"/>
        <w:tabs>
          <w:tab w:val="left" w:pos="1134"/>
        </w:tabs>
        <w:spacing w:before="0" w:beforeAutospacing="0" w:after="0" w:afterAutospacing="0"/>
        <w:ind w:firstLine="567"/>
        <w:jc w:val="center"/>
        <w:rPr>
          <w:b/>
          <w:sz w:val="28"/>
          <w:szCs w:val="28"/>
          <w:lang w:eastAsia="en-US"/>
        </w:rPr>
      </w:pPr>
      <w:r w:rsidRPr="006B02F5">
        <w:rPr>
          <w:b/>
          <w:sz w:val="28"/>
          <w:szCs w:val="28"/>
          <w:lang w:eastAsia="en-US"/>
        </w:rPr>
        <w:lastRenderedPageBreak/>
        <w:t>Розділ І. Загальні положення</w:t>
      </w:r>
    </w:p>
    <w:p w:rsidR="00937243" w:rsidRPr="006B02F5" w:rsidRDefault="00937243" w:rsidP="00937243">
      <w:pPr>
        <w:pStyle w:val="rvps2"/>
        <w:shd w:val="clear" w:color="auto" w:fill="FFFFFF"/>
        <w:tabs>
          <w:tab w:val="left" w:pos="1134"/>
        </w:tabs>
        <w:spacing w:before="0" w:beforeAutospacing="0" w:after="0" w:afterAutospacing="0"/>
        <w:ind w:firstLine="567"/>
        <w:jc w:val="both"/>
        <w:rPr>
          <w:sz w:val="28"/>
          <w:szCs w:val="28"/>
          <w:lang w:eastAsia="en-US"/>
        </w:rPr>
      </w:pPr>
    </w:p>
    <w:p w:rsidR="00937243"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sz w:val="28"/>
          <w:szCs w:val="28"/>
          <w:lang w:eastAsia="en-US"/>
        </w:rPr>
      </w:pPr>
      <w:r w:rsidRPr="006B02F5">
        <w:rPr>
          <w:sz w:val="28"/>
          <w:szCs w:val="28"/>
          <w:lang w:eastAsia="en-US"/>
        </w:rPr>
        <w:t xml:space="preserve">Територіальний центр соціального обслуговування (надання соціальних послуг) Первомайської міської ради Харківської області </w:t>
      </w:r>
      <w:r>
        <w:rPr>
          <w:sz w:val="28"/>
          <w:szCs w:val="28"/>
          <w:lang w:eastAsia="en-US"/>
        </w:rPr>
        <w:t>(далі – Т</w:t>
      </w:r>
      <w:r w:rsidRPr="006B02F5">
        <w:rPr>
          <w:sz w:val="28"/>
          <w:szCs w:val="28"/>
          <w:lang w:eastAsia="en-US"/>
        </w:rPr>
        <w:t>ериторіальний центр) є бюджетною установою комунальної форми власності, рішення щодо утворення, ліквідації або реорганізації якої приймає Первомайська міська рада Харківської області (засновник територіального центру) з урахуванням потреб Первомайської міської територіальної громади.</w:t>
      </w:r>
    </w:p>
    <w:p w:rsidR="00937243"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sz w:val="28"/>
          <w:szCs w:val="28"/>
          <w:lang w:eastAsia="en-US"/>
        </w:rPr>
      </w:pPr>
      <w:r>
        <w:rPr>
          <w:sz w:val="28"/>
          <w:szCs w:val="28"/>
          <w:lang w:eastAsia="en-US"/>
        </w:rPr>
        <w:t xml:space="preserve">Засновником Територіального центру є </w:t>
      </w:r>
      <w:r w:rsidRPr="006B02F5">
        <w:rPr>
          <w:sz w:val="28"/>
          <w:szCs w:val="28"/>
          <w:lang w:eastAsia="en-US"/>
        </w:rPr>
        <w:t>Первомайська міська рада Харківської області</w:t>
      </w:r>
      <w:r>
        <w:rPr>
          <w:sz w:val="28"/>
          <w:szCs w:val="28"/>
          <w:lang w:eastAsia="en-US"/>
        </w:rPr>
        <w:t xml:space="preserve">. Код ЄДРПУО </w:t>
      </w:r>
      <w:r w:rsidRPr="00E130DC">
        <w:rPr>
          <w:sz w:val="28"/>
          <w:szCs w:val="28"/>
          <w:lang w:eastAsia="en-US"/>
        </w:rPr>
        <w:t>26149691</w:t>
      </w:r>
      <w:r>
        <w:rPr>
          <w:sz w:val="28"/>
          <w:szCs w:val="28"/>
          <w:lang w:eastAsia="en-US"/>
        </w:rPr>
        <w:t xml:space="preserve">. </w:t>
      </w:r>
      <w:r>
        <w:rPr>
          <w:sz w:val="28"/>
          <w:szCs w:val="28"/>
        </w:rPr>
        <w:t xml:space="preserve">Місцезнаходження </w:t>
      </w:r>
      <w:proofErr w:type="gramStart"/>
      <w:r>
        <w:rPr>
          <w:sz w:val="28"/>
          <w:szCs w:val="28"/>
        </w:rPr>
        <w:t>засновника :</w:t>
      </w:r>
      <w:proofErr w:type="gramEnd"/>
      <w:r>
        <w:rPr>
          <w:sz w:val="28"/>
          <w:szCs w:val="28"/>
        </w:rPr>
        <w:t xml:space="preserve"> </w:t>
      </w:r>
      <w:r w:rsidRPr="00F64CB2">
        <w:rPr>
          <w:sz w:val="28"/>
          <w:szCs w:val="28"/>
        </w:rPr>
        <w:t xml:space="preserve">64102, Україна, Харківська область, Лозівський район, м. Первомайський, </w:t>
      </w:r>
      <w:r>
        <w:rPr>
          <w:sz w:val="28"/>
          <w:szCs w:val="28"/>
        </w:rPr>
        <w:t>пр. Незалежності</w:t>
      </w:r>
      <w:r w:rsidRPr="00F64CB2">
        <w:rPr>
          <w:sz w:val="28"/>
          <w:szCs w:val="28"/>
        </w:rPr>
        <w:t>, будинок № 1</w:t>
      </w:r>
      <w:r>
        <w:rPr>
          <w:sz w:val="28"/>
          <w:szCs w:val="28"/>
        </w:rPr>
        <w:t>.</w:t>
      </w:r>
    </w:p>
    <w:p w:rsidR="00937243" w:rsidRPr="00937243"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color w:val="000000"/>
          <w:sz w:val="28"/>
          <w:szCs w:val="28"/>
        </w:rPr>
      </w:pPr>
      <w:r w:rsidRPr="006844FF">
        <w:rPr>
          <w:sz w:val="28"/>
          <w:szCs w:val="28"/>
          <w:lang w:eastAsia="en-US"/>
        </w:rPr>
        <w:t xml:space="preserve">Повне найменування Територіального центру на українській мові: Територіальний центр соціального обслуговування (надання соціальних послуг) Первомайської міської ради Харківської області. </w:t>
      </w:r>
      <w:r w:rsidRPr="006844FF">
        <w:rPr>
          <w:sz w:val="28"/>
          <w:szCs w:val="28"/>
          <w:shd w:val="clear" w:color="auto" w:fill="FFFFFF"/>
        </w:rPr>
        <w:t xml:space="preserve">Скорочене найменування </w:t>
      </w:r>
      <w:r w:rsidRPr="006844FF">
        <w:rPr>
          <w:sz w:val="28"/>
          <w:szCs w:val="28"/>
          <w:lang w:eastAsia="en-US"/>
        </w:rPr>
        <w:t>територіального центру на українській мові</w:t>
      </w:r>
      <w:r w:rsidRPr="006844FF">
        <w:rPr>
          <w:sz w:val="28"/>
          <w:szCs w:val="28"/>
          <w:shd w:val="clear" w:color="auto" w:fill="FFFFFF"/>
        </w:rPr>
        <w:t>: Терцентр Первомайської міської ради. Код ЄДРПУО 23148372.</w:t>
      </w:r>
    </w:p>
    <w:p w:rsidR="00937243" w:rsidRPr="006844FF"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sz w:val="28"/>
          <w:szCs w:val="28"/>
        </w:rPr>
      </w:pPr>
      <w:r w:rsidRPr="006844FF">
        <w:rPr>
          <w:sz w:val="28"/>
          <w:szCs w:val="28"/>
          <w:shd w:val="clear" w:color="auto" w:fill="FFFFFF"/>
        </w:rPr>
        <w:t xml:space="preserve"> </w:t>
      </w:r>
      <w:r w:rsidRPr="00937243">
        <w:rPr>
          <w:color w:val="000000"/>
          <w:sz w:val="28"/>
          <w:szCs w:val="28"/>
          <w:lang w:eastAsia="en-US"/>
        </w:rPr>
        <w:t>М</w:t>
      </w:r>
      <w:r w:rsidRPr="00937243">
        <w:rPr>
          <w:color w:val="000000"/>
          <w:sz w:val="28"/>
          <w:szCs w:val="28"/>
        </w:rPr>
        <w:t>ісцезнаходження Територіального центру: 64102, Україна, Харківська область, Лозівський район, м. Первомайський, мікрорайон № 4, будинок № 15 а. Підрозділ в</w:t>
      </w:r>
      <w:r w:rsidRPr="00937243">
        <w:rPr>
          <w:color w:val="000000"/>
          <w:sz w:val="28"/>
          <w:szCs w:val="28"/>
          <w:shd w:val="clear" w:color="auto" w:fill="FFFFFF"/>
        </w:rPr>
        <w:t>ідділення стаціонарного догляду для постійного або тимчасового проживання Територіального центру знаходиться за адресою: 64135, Україна, Харківська область, Лозівський р-н, с. Ржавчик, вул. Садова, буд. 38.</w:t>
      </w:r>
    </w:p>
    <w:p w:rsidR="00937243"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sz w:val="28"/>
          <w:szCs w:val="28"/>
          <w:lang w:eastAsia="en-US"/>
        </w:rPr>
      </w:pPr>
      <w:r w:rsidRPr="00937243">
        <w:rPr>
          <w:color w:val="000000"/>
          <w:sz w:val="28"/>
          <w:szCs w:val="28"/>
        </w:rPr>
        <w:t xml:space="preserve">Територіальний центр має статус юридичної особи, </w:t>
      </w:r>
      <w:r w:rsidRPr="006844FF">
        <w:rPr>
          <w:sz w:val="28"/>
          <w:szCs w:val="28"/>
        </w:rPr>
        <w:t>має самостійний баланс, рахунки в установах банків, печатку із зображенням Державного Герба України і своїм найменуванням, відповідні штампи та бланки.</w:t>
      </w:r>
    </w:p>
    <w:p w:rsidR="00937243"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sz w:val="28"/>
          <w:szCs w:val="28"/>
          <w:lang w:eastAsia="en-US"/>
        </w:rPr>
      </w:pPr>
      <w:r w:rsidRPr="006844FF">
        <w:rPr>
          <w:sz w:val="28"/>
          <w:szCs w:val="28"/>
          <w:lang w:eastAsia="en-US"/>
        </w:rPr>
        <w:t xml:space="preserve">Територіальний центр утворений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 таких осіб, в умовах стаціонарного, тимчасового або денного перебування. </w:t>
      </w:r>
    </w:p>
    <w:p w:rsidR="00937243" w:rsidRPr="006844FF" w:rsidRDefault="00937243" w:rsidP="00937243">
      <w:pPr>
        <w:pStyle w:val="rvps2"/>
        <w:numPr>
          <w:ilvl w:val="0"/>
          <w:numId w:val="17"/>
        </w:numPr>
        <w:shd w:val="clear" w:color="auto" w:fill="FFFFFF"/>
        <w:tabs>
          <w:tab w:val="left" w:pos="993"/>
        </w:tabs>
        <w:spacing w:before="0" w:beforeAutospacing="0" w:after="0" w:afterAutospacing="0"/>
        <w:ind w:left="0" w:firstLine="680"/>
        <w:jc w:val="both"/>
        <w:rPr>
          <w:sz w:val="28"/>
          <w:szCs w:val="28"/>
          <w:lang w:eastAsia="en-US"/>
        </w:rPr>
      </w:pPr>
      <w:r w:rsidRPr="006844FF">
        <w:rPr>
          <w:sz w:val="28"/>
          <w:szCs w:val="28"/>
        </w:rPr>
        <w:t>Територіальний центр є неприбутковою організацією.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937243" w:rsidRPr="00937243" w:rsidRDefault="00937243" w:rsidP="00937243">
      <w:pPr>
        <w:pStyle w:val="rvps2"/>
        <w:numPr>
          <w:ilvl w:val="0"/>
          <w:numId w:val="17"/>
        </w:numPr>
        <w:shd w:val="clear" w:color="auto" w:fill="FFFFFF"/>
        <w:tabs>
          <w:tab w:val="left" w:pos="993"/>
          <w:tab w:val="left" w:pos="1134"/>
        </w:tabs>
        <w:spacing w:before="0" w:beforeAutospacing="0" w:after="0" w:afterAutospacing="0"/>
        <w:ind w:left="0" w:firstLine="680"/>
        <w:jc w:val="both"/>
        <w:rPr>
          <w:color w:val="000000"/>
          <w:sz w:val="28"/>
          <w:szCs w:val="28"/>
          <w:lang w:eastAsia="en-US"/>
        </w:rPr>
      </w:pPr>
      <w:r w:rsidRPr="006844FF">
        <w:rPr>
          <w:sz w:val="28"/>
          <w:szCs w:val="28"/>
          <w:lang w:eastAsia="en-US"/>
        </w:rPr>
        <w:t xml:space="preserve">Територіальний центр у своїй діяльності керується Конституцією та законами України, </w:t>
      </w:r>
      <w:r w:rsidRPr="006844FF">
        <w:rPr>
          <w:sz w:val="28"/>
          <w:szCs w:val="28"/>
        </w:rPr>
        <w:t xml:space="preserve">Конвенцією про права людини, Конвенцією про права осіб з інвалідністю, актами </w:t>
      </w:r>
      <w:r w:rsidRPr="006844FF">
        <w:rPr>
          <w:sz w:val="28"/>
          <w:szCs w:val="28"/>
          <w:lang w:eastAsia="en-US"/>
        </w:rPr>
        <w:t>Президента України та Кабінету Міністрів України, наказами Міністерства соціальної політики, актами інших центральних і місцевих органів виконавчої влади та органів місцевого самоврядування, розпорядженнями міського голови, а також цим Положенням про територіальний центр, розробленим відповідно до Закону України «Про соціальні послуги».</w:t>
      </w:r>
    </w:p>
    <w:p w:rsidR="00937243" w:rsidRPr="00937243" w:rsidRDefault="00937243" w:rsidP="00937243">
      <w:pPr>
        <w:pStyle w:val="rvps2"/>
        <w:numPr>
          <w:ilvl w:val="0"/>
          <w:numId w:val="17"/>
        </w:numPr>
        <w:shd w:val="clear" w:color="auto" w:fill="FFFFFF"/>
        <w:tabs>
          <w:tab w:val="left" w:pos="993"/>
          <w:tab w:val="left" w:pos="1134"/>
        </w:tabs>
        <w:spacing w:before="0" w:beforeAutospacing="0" w:after="0" w:afterAutospacing="0"/>
        <w:ind w:left="0" w:firstLine="680"/>
        <w:jc w:val="both"/>
        <w:rPr>
          <w:color w:val="000000"/>
          <w:sz w:val="28"/>
          <w:szCs w:val="28"/>
          <w:lang w:eastAsia="en-US"/>
        </w:rPr>
      </w:pPr>
      <w:r w:rsidRPr="00937243">
        <w:rPr>
          <w:color w:val="000000"/>
          <w:sz w:val="28"/>
          <w:szCs w:val="28"/>
          <w:shd w:val="clear" w:color="auto" w:fill="FFFFFF"/>
        </w:rPr>
        <w:t>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937243" w:rsidRDefault="00937243" w:rsidP="00937243">
      <w:pPr>
        <w:pStyle w:val="rvps2"/>
        <w:shd w:val="clear" w:color="auto" w:fill="FFFFFF"/>
        <w:spacing w:before="0" w:beforeAutospacing="0" w:after="0" w:afterAutospacing="0"/>
        <w:ind w:left="567"/>
        <w:jc w:val="center"/>
        <w:rPr>
          <w:b/>
          <w:sz w:val="28"/>
          <w:szCs w:val="28"/>
          <w:lang w:eastAsia="en-US"/>
        </w:rPr>
      </w:pPr>
      <w:r w:rsidRPr="006B02F5">
        <w:rPr>
          <w:b/>
          <w:sz w:val="28"/>
          <w:szCs w:val="28"/>
          <w:lang w:eastAsia="en-US"/>
        </w:rPr>
        <w:t>Розділ ІІ. Основні завдання</w:t>
      </w:r>
      <w:r>
        <w:rPr>
          <w:b/>
          <w:sz w:val="28"/>
          <w:szCs w:val="28"/>
          <w:lang w:eastAsia="en-US"/>
        </w:rPr>
        <w:t xml:space="preserve"> та функції Територіального центру</w:t>
      </w:r>
    </w:p>
    <w:p w:rsidR="00937243" w:rsidRPr="006B02F5" w:rsidRDefault="00937243" w:rsidP="00937243">
      <w:pPr>
        <w:pStyle w:val="rvps2"/>
        <w:shd w:val="clear" w:color="auto" w:fill="FFFFFF"/>
        <w:spacing w:before="0" w:beforeAutospacing="0" w:after="0" w:afterAutospacing="0"/>
        <w:ind w:left="567"/>
        <w:jc w:val="center"/>
        <w:rPr>
          <w:b/>
          <w:sz w:val="28"/>
          <w:szCs w:val="28"/>
          <w:lang w:eastAsia="en-US"/>
        </w:rPr>
      </w:pPr>
    </w:p>
    <w:p w:rsidR="00937243" w:rsidRPr="00937243" w:rsidRDefault="00937243" w:rsidP="00937243">
      <w:pPr>
        <w:pStyle w:val="a6"/>
        <w:numPr>
          <w:ilvl w:val="0"/>
          <w:numId w:val="13"/>
        </w:numPr>
        <w:shd w:val="clear" w:color="auto" w:fill="FFFFFF"/>
        <w:tabs>
          <w:tab w:val="left" w:pos="993"/>
        </w:tabs>
        <w:ind w:left="0" w:firstLine="709"/>
        <w:jc w:val="both"/>
        <w:rPr>
          <w:color w:val="000000"/>
          <w:sz w:val="28"/>
          <w:szCs w:val="28"/>
          <w:lang w:eastAsia="ru-UA"/>
        </w:rPr>
      </w:pPr>
      <w:r w:rsidRPr="00937243">
        <w:rPr>
          <w:color w:val="000000"/>
          <w:sz w:val="28"/>
          <w:szCs w:val="28"/>
          <w:lang w:eastAsia="ru-UA"/>
        </w:rPr>
        <w:t xml:space="preserve">Основними завданнями </w:t>
      </w:r>
      <w:r w:rsidRPr="00937243">
        <w:rPr>
          <w:color w:val="000000"/>
          <w:sz w:val="28"/>
          <w:szCs w:val="28"/>
          <w:lang w:val="uk-UA" w:eastAsia="ru-UA"/>
        </w:rPr>
        <w:t>Т</w:t>
      </w:r>
      <w:r w:rsidRPr="00937243">
        <w:rPr>
          <w:color w:val="000000"/>
          <w:sz w:val="28"/>
          <w:szCs w:val="28"/>
          <w:lang w:eastAsia="ru-UA"/>
        </w:rPr>
        <w:t>ериторіального центру є:</w:t>
      </w:r>
    </w:p>
    <w:p w:rsidR="00937243" w:rsidRPr="00937243" w:rsidRDefault="00937243" w:rsidP="00937243">
      <w:pPr>
        <w:shd w:val="clear" w:color="auto" w:fill="FFFFFF"/>
        <w:ind w:firstLine="709"/>
        <w:jc w:val="both"/>
        <w:rPr>
          <w:color w:val="000000"/>
          <w:lang w:eastAsia="ru-UA"/>
        </w:rPr>
      </w:pPr>
      <w:bookmarkStart w:id="4" w:name="n38"/>
      <w:bookmarkEnd w:id="4"/>
      <w:r w:rsidRPr="00937243">
        <w:rPr>
          <w:color w:val="000000"/>
          <w:lang w:eastAsia="ru-UA"/>
        </w:rPr>
        <w:t>виявлення громадян, зазначених у пункті 3 Розділу ІІ цього Положення, формування електронної бази даних таких громадян, визначення (оцінювання) їх індивідуальних потреб у наданні соціальних послуг;</w:t>
      </w:r>
    </w:p>
    <w:p w:rsidR="00937243" w:rsidRPr="00937243" w:rsidRDefault="00937243" w:rsidP="00937243">
      <w:pPr>
        <w:shd w:val="clear" w:color="auto" w:fill="FFFFFF"/>
        <w:ind w:firstLine="709"/>
        <w:jc w:val="both"/>
        <w:rPr>
          <w:color w:val="000000"/>
          <w:lang w:eastAsia="ru-UA"/>
        </w:rPr>
      </w:pPr>
      <w:bookmarkStart w:id="5" w:name="n39"/>
      <w:bookmarkEnd w:id="5"/>
      <w:r w:rsidRPr="00937243">
        <w:rPr>
          <w:color w:val="000000"/>
          <w:lang w:eastAsia="ru-UA"/>
        </w:rPr>
        <w:t>забезпечення якісного надання соціальних послуг;</w:t>
      </w:r>
    </w:p>
    <w:p w:rsidR="00937243" w:rsidRPr="00937243" w:rsidRDefault="00937243" w:rsidP="00937243">
      <w:pPr>
        <w:shd w:val="clear" w:color="auto" w:fill="FFFFFF"/>
        <w:ind w:firstLine="709"/>
        <w:jc w:val="both"/>
        <w:rPr>
          <w:color w:val="000000"/>
          <w:lang w:eastAsia="ru-UA"/>
        </w:rPr>
      </w:pPr>
      <w:bookmarkStart w:id="6" w:name="n40"/>
      <w:bookmarkEnd w:id="6"/>
      <w:r w:rsidRPr="00937243">
        <w:rPr>
          <w:color w:val="000000"/>
          <w:lang w:eastAsia="ru-UA"/>
        </w:rPr>
        <w:t>установлення зв’язків з підприємствами, установами та організаціями всіх форм власності, фізичними особами, родичами громадян, яких обслуговє Територіальний центр, з метою сприяння в наданні соціальних послуг громадянам, зазначеним у пункті 3 Розділу ІІ цього Положення.</w:t>
      </w:r>
    </w:p>
    <w:p w:rsidR="00937243" w:rsidRPr="00937243" w:rsidRDefault="00937243" w:rsidP="00937243">
      <w:pPr>
        <w:shd w:val="clear" w:color="auto" w:fill="FFFFFF"/>
        <w:tabs>
          <w:tab w:val="left" w:pos="851"/>
        </w:tabs>
        <w:ind w:firstLine="709"/>
        <w:jc w:val="both"/>
        <w:rPr>
          <w:color w:val="000000"/>
          <w:lang w:eastAsia="ru-UA"/>
        </w:rPr>
      </w:pPr>
      <w:r w:rsidRPr="00937243">
        <w:rPr>
          <w:color w:val="000000"/>
          <w:lang w:eastAsia="ru-UA"/>
        </w:rPr>
        <w:t xml:space="preserve">2. </w:t>
      </w:r>
      <w:r w:rsidRPr="00937243">
        <w:rPr>
          <w:color w:val="000000"/>
          <w:lang w:eastAsia="en-US"/>
        </w:rPr>
        <w:t xml:space="preserve">Територіальний центр </w:t>
      </w:r>
      <w:r w:rsidRPr="00937243">
        <w:rPr>
          <w:color w:val="000000"/>
          <w:lang w:eastAsia="ru-UA"/>
        </w:rPr>
        <w:t>відповідно до визначених цим Положенням завдань:</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7" w:name="n21"/>
      <w:bookmarkEnd w:id="7"/>
      <w:r w:rsidRPr="00937243">
        <w:rPr>
          <w:color w:val="000000"/>
          <w:sz w:val="28"/>
          <w:lang w:eastAsia="ru-UA"/>
        </w:rPr>
        <w:t>виявляє осіб, які потребують соціальних послуг і веде їх облік;</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8" w:name="n22"/>
      <w:bookmarkEnd w:id="8"/>
      <w:r w:rsidRPr="00937243">
        <w:rPr>
          <w:color w:val="000000"/>
          <w:sz w:val="28"/>
          <w:lang w:eastAsia="ru-UA"/>
        </w:rPr>
        <w:t>проводить оцінювання потреб осіб у соціальних послугах;</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9" w:name="n23"/>
      <w:bookmarkEnd w:id="9"/>
      <w:r w:rsidRPr="00937243">
        <w:rPr>
          <w:color w:val="000000"/>
          <w:sz w:val="28"/>
          <w:lang w:eastAsia="ru-UA"/>
        </w:rPr>
        <w:t>надає соціальні послуги відповідно до державних</w:t>
      </w:r>
      <w:bookmarkStart w:id="10" w:name="w1_1"/>
      <w:r w:rsidRPr="00937243">
        <w:rPr>
          <w:color w:val="000000"/>
          <w:sz w:val="28"/>
          <w:lang w:eastAsia="ru-UA"/>
        </w:rPr>
        <w:t xml:space="preserve"> стандартів</w:t>
      </w:r>
      <w:bookmarkEnd w:id="10"/>
      <w:r w:rsidRPr="00937243">
        <w:rPr>
          <w:color w:val="000000"/>
          <w:sz w:val="28"/>
          <w:lang w:eastAsia="ru-UA"/>
        </w:rPr>
        <w:t xml:space="preserve"> соціальних послуг;</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11" w:name="n24"/>
      <w:bookmarkStart w:id="12" w:name="n25"/>
      <w:bookmarkStart w:id="13" w:name="n129"/>
      <w:bookmarkStart w:id="14" w:name="n28"/>
      <w:bookmarkStart w:id="15" w:name="n29"/>
      <w:bookmarkEnd w:id="11"/>
      <w:bookmarkEnd w:id="12"/>
      <w:bookmarkEnd w:id="13"/>
      <w:bookmarkEnd w:id="14"/>
      <w:bookmarkEnd w:id="15"/>
      <w:r w:rsidRPr="00937243">
        <w:rPr>
          <w:color w:val="000000"/>
          <w:sz w:val="28"/>
          <w:lang w:eastAsia="ru-UA"/>
        </w:rPr>
        <w:t>проводить моніторинг та оцінювання якості наданих ним соціальних послуг;</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16" w:name="n30"/>
      <w:bookmarkEnd w:id="16"/>
      <w:r w:rsidRPr="00937243">
        <w:rPr>
          <w:color w:val="000000"/>
          <w:sz w:val="28"/>
          <w:lang w:eastAsia="ru-UA"/>
        </w:rPr>
        <w:t>створює умови для навчання та підвищення кваліфікації працівників, які надають соціальні послуги;</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17" w:name="n31"/>
      <w:bookmarkEnd w:id="17"/>
      <w:r w:rsidRPr="00937243">
        <w:rPr>
          <w:color w:val="000000"/>
          <w:sz w:val="28"/>
          <w:lang w:eastAsia="ru-UA"/>
        </w:rPr>
        <w:t>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надають допомогу особам в складних життєвих обставинах або здійснюють їх захист;</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18" w:name="n130"/>
      <w:bookmarkStart w:id="19" w:name="n32"/>
      <w:bookmarkEnd w:id="18"/>
      <w:bookmarkEnd w:id="19"/>
      <w:r w:rsidRPr="00937243">
        <w:rPr>
          <w:color w:val="000000"/>
          <w:sz w:val="28"/>
          <w:lang w:eastAsia="ru-UA"/>
        </w:rPr>
        <w:t>інформує населення Первомайської міської територіальної громади та осіб індивідуально про перелік, обсяг і зміст соціальних послуг, які він надає, умови та порядок їх отримання</w:t>
      </w:r>
      <w:r w:rsidRPr="00937243">
        <w:rPr>
          <w:color w:val="000000"/>
          <w:sz w:val="28"/>
          <w:lang w:val="uk-UA" w:eastAsia="ru-UA"/>
        </w:rPr>
        <w:t>;</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20" w:name="n33"/>
      <w:bookmarkStart w:id="21" w:name="n165"/>
      <w:bookmarkStart w:id="22" w:name="n36"/>
      <w:bookmarkEnd w:id="20"/>
      <w:bookmarkEnd w:id="21"/>
      <w:bookmarkEnd w:id="22"/>
      <w:r w:rsidRPr="00937243">
        <w:rPr>
          <w:color w:val="000000"/>
          <w:sz w:val="28"/>
          <w:lang w:eastAsia="ru-UA"/>
        </w:rPr>
        <w:t>бере участь у визначенні потреб населення Первомайської міської територіальної громади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Первомайської міської територіальної громади у соціальних послугах;</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23" w:name="n37"/>
      <w:bookmarkEnd w:id="23"/>
      <w:r w:rsidRPr="00937243">
        <w:rPr>
          <w:color w:val="000000"/>
          <w:sz w:val="28"/>
          <w:lang w:eastAsia="ru-UA"/>
        </w:rPr>
        <w:t>готує статистичні та інформаційно-аналітичні матеріали стосовно наданих соціальних послуг</w:t>
      </w:r>
      <w:r w:rsidRPr="00937243">
        <w:rPr>
          <w:color w:val="000000"/>
          <w:sz w:val="28"/>
          <w:lang w:val="uk-UA" w:eastAsia="ru-UA"/>
        </w:rPr>
        <w:t>;</w:t>
      </w:r>
    </w:p>
    <w:p w:rsidR="00937243" w:rsidRPr="00937243" w:rsidRDefault="00937243" w:rsidP="00937243">
      <w:pPr>
        <w:pStyle w:val="a6"/>
        <w:numPr>
          <w:ilvl w:val="0"/>
          <w:numId w:val="15"/>
        </w:numPr>
        <w:shd w:val="clear" w:color="auto" w:fill="FFFFFF"/>
        <w:tabs>
          <w:tab w:val="left" w:pos="851"/>
          <w:tab w:val="left" w:pos="993"/>
        </w:tabs>
        <w:ind w:left="0" w:firstLine="709"/>
        <w:jc w:val="both"/>
        <w:rPr>
          <w:color w:val="000000"/>
          <w:sz w:val="28"/>
          <w:lang w:eastAsia="ru-UA"/>
        </w:rPr>
      </w:pPr>
      <w:bookmarkStart w:id="24" w:name="n131"/>
      <w:bookmarkEnd w:id="24"/>
      <w:r w:rsidRPr="00937243">
        <w:rPr>
          <w:color w:val="000000"/>
          <w:sz w:val="28"/>
          <w:lang w:eastAsia="ru-UA"/>
        </w:rPr>
        <w:t>забезпечує захист персональних даних отримувачів соціальних послуг відповідно до </w:t>
      </w:r>
      <w:hyperlink r:id="rId7" w:tgtFrame="_blank" w:history="1">
        <w:r w:rsidRPr="00937243">
          <w:rPr>
            <w:color w:val="000000"/>
            <w:sz w:val="28"/>
            <w:lang w:eastAsia="ru-UA"/>
          </w:rPr>
          <w:t>Закону України</w:t>
        </w:r>
      </w:hyperlink>
      <w:r w:rsidRPr="00937243">
        <w:rPr>
          <w:color w:val="000000"/>
          <w:sz w:val="28"/>
          <w:lang w:eastAsia="ru-UA"/>
        </w:rPr>
        <w:t> «Про захист персональних даних».</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bookmarkStart w:id="25" w:name="n133"/>
      <w:bookmarkEnd w:id="25"/>
      <w:r>
        <w:rPr>
          <w:sz w:val="28"/>
          <w:szCs w:val="28"/>
          <w:lang w:eastAsia="en-US"/>
        </w:rPr>
        <w:t>3</w:t>
      </w:r>
      <w:r w:rsidRPr="006B02F5">
        <w:rPr>
          <w:sz w:val="28"/>
          <w:szCs w:val="28"/>
          <w:lang w:eastAsia="en-US"/>
        </w:rPr>
        <w:t>. На</w:t>
      </w:r>
      <w:r>
        <w:rPr>
          <w:sz w:val="28"/>
          <w:szCs w:val="28"/>
          <w:lang w:eastAsia="en-US"/>
        </w:rPr>
        <w:t xml:space="preserve"> отримання соціальних послуг у Т</w:t>
      </w:r>
      <w:r w:rsidRPr="006B02F5">
        <w:rPr>
          <w:sz w:val="28"/>
          <w:szCs w:val="28"/>
          <w:lang w:eastAsia="en-US"/>
        </w:rPr>
        <w:t>ериторіальному центрі мають право:</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1) особи похилого віку;</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2) особи з інвалідністю; </w:t>
      </w:r>
    </w:p>
    <w:p w:rsidR="00937243" w:rsidRPr="009C0B03"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3) хворі (з числа одиноких осіб працездатного віку на період до встановлення їм </w:t>
      </w:r>
      <w:r w:rsidRPr="009C0B03">
        <w:rPr>
          <w:sz w:val="28"/>
          <w:szCs w:val="28"/>
          <w:lang w:eastAsia="en-US"/>
        </w:rPr>
        <w:t xml:space="preserve">групи інвалідності, але не більш як чотири </w:t>
      </w:r>
      <w:r>
        <w:rPr>
          <w:sz w:val="28"/>
          <w:szCs w:val="28"/>
          <w:lang w:eastAsia="en-US"/>
        </w:rPr>
        <w:t>місяці)</w:t>
      </w:r>
      <w:r w:rsidRPr="009C0B03">
        <w:rPr>
          <w:sz w:val="28"/>
          <w:szCs w:val="28"/>
          <w:lang w:eastAsia="en-US"/>
        </w:rPr>
        <w:t xml:space="preserve">; </w:t>
      </w:r>
    </w:p>
    <w:p w:rsidR="00937243" w:rsidRPr="00937243" w:rsidRDefault="00937243" w:rsidP="00937243">
      <w:pPr>
        <w:pStyle w:val="rvps2"/>
        <w:shd w:val="clear" w:color="auto" w:fill="FFFFFF"/>
        <w:spacing w:before="0" w:beforeAutospacing="0" w:after="0" w:afterAutospacing="0"/>
        <w:ind w:firstLine="567"/>
        <w:jc w:val="both"/>
        <w:rPr>
          <w:color w:val="000000"/>
          <w:sz w:val="28"/>
          <w:szCs w:val="28"/>
          <w:lang w:eastAsia="en-US"/>
        </w:rPr>
      </w:pPr>
      <w:r w:rsidRPr="00937243">
        <w:rPr>
          <w:color w:val="000000"/>
          <w:sz w:val="28"/>
          <w:szCs w:val="28"/>
          <w:lang w:eastAsia="en-US"/>
        </w:rPr>
        <w:t xml:space="preserve">4) особи, які перебувають у складних життєвих обставинах у зв’язку </w:t>
      </w:r>
      <w:r w:rsidRPr="00937243">
        <w:rPr>
          <w:color w:val="000000"/>
          <w:sz w:val="28"/>
          <w:szCs w:val="28"/>
        </w:rPr>
        <w:t>з безробіттям і зареєстровані в державній службі зайнятості як такі, що шукають роботу,</w:t>
      </w:r>
      <w:r w:rsidRPr="00937243">
        <w:rPr>
          <w:color w:val="000000"/>
        </w:rPr>
        <w:t xml:space="preserve"> </w:t>
      </w:r>
      <w:r w:rsidRPr="00937243">
        <w:rPr>
          <w:color w:val="000000"/>
          <w:sz w:val="28"/>
          <w:szCs w:val="28"/>
          <w:lang w:eastAsia="en-US"/>
        </w:rPr>
        <w:t>зі шкодою, завданою стихійним лихом, катастрофою, бойовими діями, терористичним актом, збройним конфліктом, тимчасовою окупацією;</w:t>
      </w:r>
    </w:p>
    <w:p w:rsidR="00937243" w:rsidRPr="00937243" w:rsidRDefault="00937243" w:rsidP="00937243">
      <w:pPr>
        <w:pStyle w:val="rvps2"/>
        <w:shd w:val="clear" w:color="auto" w:fill="FFFFFF"/>
        <w:spacing w:before="0" w:beforeAutospacing="0" w:after="0" w:afterAutospacing="0"/>
        <w:ind w:firstLine="567"/>
        <w:jc w:val="both"/>
        <w:rPr>
          <w:color w:val="000000"/>
          <w:sz w:val="28"/>
          <w:szCs w:val="28"/>
          <w:lang w:eastAsia="en-US"/>
        </w:rPr>
      </w:pPr>
      <w:r w:rsidRPr="00937243">
        <w:rPr>
          <w:color w:val="000000"/>
          <w:sz w:val="28"/>
          <w:szCs w:val="28"/>
          <w:lang w:eastAsia="en-US"/>
        </w:rPr>
        <w:t>5) внутрішньо переміщені особи;</w:t>
      </w:r>
    </w:p>
    <w:p w:rsidR="00937243" w:rsidRPr="00937243" w:rsidRDefault="00937243" w:rsidP="00937243">
      <w:pPr>
        <w:pStyle w:val="rvps2"/>
        <w:shd w:val="clear" w:color="auto" w:fill="FFFFFF"/>
        <w:spacing w:before="0" w:beforeAutospacing="0" w:after="0" w:afterAutospacing="0"/>
        <w:ind w:firstLine="567"/>
        <w:jc w:val="both"/>
        <w:rPr>
          <w:color w:val="000000"/>
          <w:sz w:val="28"/>
          <w:szCs w:val="28"/>
          <w:lang w:eastAsia="en-US"/>
        </w:rPr>
      </w:pPr>
      <w:r w:rsidRPr="00937243">
        <w:rPr>
          <w:color w:val="000000"/>
          <w:sz w:val="28"/>
          <w:szCs w:val="28"/>
        </w:rPr>
        <w:t>6) бездомні особи</w:t>
      </w:r>
      <w:r w:rsidRPr="00937243">
        <w:rPr>
          <w:color w:val="000000"/>
          <w:sz w:val="28"/>
          <w:szCs w:val="28"/>
          <w:lang w:eastAsia="en-US"/>
        </w:rPr>
        <w:t>;</w:t>
      </w:r>
    </w:p>
    <w:p w:rsidR="00937243"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rPr>
        <w:lastRenderedPageBreak/>
        <w:t>7) учасники антитерористичної операції/операції об’єднаних сил та особи, які здійснювали заходи із забезпечення національної безпеки і оборони, відсічі і стримування збройної агресії російської федерації</w:t>
      </w:r>
      <w:r>
        <w:rPr>
          <w:sz w:val="28"/>
          <w:szCs w:val="28"/>
        </w:rPr>
        <w:t xml:space="preserve"> та члени їх сімей</w:t>
      </w:r>
      <w:r w:rsidRPr="006B02F5">
        <w:rPr>
          <w:sz w:val="28"/>
          <w:szCs w:val="28"/>
          <w:lang w:eastAsia="en-US"/>
        </w:rPr>
        <w:t>.</w:t>
      </w:r>
    </w:p>
    <w:p w:rsidR="00937243" w:rsidRPr="006B02F5" w:rsidRDefault="00937243" w:rsidP="00937243">
      <w:pPr>
        <w:tabs>
          <w:tab w:val="left" w:pos="993"/>
        </w:tabs>
        <w:ind w:firstLine="709"/>
        <w:jc w:val="both"/>
        <w:rPr>
          <w:bCs/>
        </w:rPr>
      </w:pPr>
      <w:r>
        <w:rPr>
          <w:lang w:eastAsia="en-US"/>
        </w:rPr>
        <w:t>4</w:t>
      </w:r>
      <w:r w:rsidRPr="006B02F5">
        <w:rPr>
          <w:lang w:eastAsia="en-US"/>
        </w:rPr>
        <w:t xml:space="preserve">. </w:t>
      </w:r>
      <w:r>
        <w:rPr>
          <w:lang w:eastAsia="en-US"/>
        </w:rPr>
        <w:t>У</w:t>
      </w:r>
      <w:r>
        <w:t xml:space="preserve"> Т</w:t>
      </w:r>
      <w:r w:rsidRPr="006B02F5">
        <w:t xml:space="preserve">ериторіальному центрі соціального обслуговування (надання соціальних послуг) Первомайської міської ради Харківської </w:t>
      </w:r>
      <w:proofErr w:type="gramStart"/>
      <w:r w:rsidRPr="006B02F5">
        <w:t xml:space="preserve">області </w:t>
      </w:r>
      <w:r>
        <w:t xml:space="preserve"> надаються</w:t>
      </w:r>
      <w:proofErr w:type="gramEnd"/>
      <w:r>
        <w:t xml:space="preserve"> наступні соціальні послуги </w:t>
      </w:r>
      <w:r w:rsidRPr="006B02F5">
        <w:t>:</w:t>
      </w:r>
    </w:p>
    <w:p w:rsidR="00937243" w:rsidRPr="006B02F5" w:rsidRDefault="00937243" w:rsidP="00937243">
      <w:pPr>
        <w:pStyle w:val="a6"/>
        <w:numPr>
          <w:ilvl w:val="0"/>
          <w:numId w:val="12"/>
        </w:numPr>
        <w:tabs>
          <w:tab w:val="left" w:pos="993"/>
        </w:tabs>
        <w:ind w:left="0" w:firstLine="709"/>
        <w:jc w:val="both"/>
        <w:rPr>
          <w:bCs/>
          <w:sz w:val="28"/>
          <w:szCs w:val="28"/>
        </w:rPr>
      </w:pPr>
      <w:r w:rsidRPr="006B02F5">
        <w:rPr>
          <w:sz w:val="28"/>
          <w:szCs w:val="28"/>
        </w:rPr>
        <w:t>догляд вдома;</w:t>
      </w:r>
    </w:p>
    <w:p w:rsidR="00937243" w:rsidRPr="006B02F5" w:rsidRDefault="00937243" w:rsidP="00937243">
      <w:pPr>
        <w:pStyle w:val="a6"/>
        <w:numPr>
          <w:ilvl w:val="0"/>
          <w:numId w:val="12"/>
        </w:numPr>
        <w:tabs>
          <w:tab w:val="left" w:pos="993"/>
        </w:tabs>
        <w:ind w:left="0" w:firstLine="709"/>
        <w:jc w:val="both"/>
        <w:rPr>
          <w:bCs/>
          <w:sz w:val="28"/>
          <w:szCs w:val="28"/>
        </w:rPr>
      </w:pPr>
      <w:r w:rsidRPr="006B02F5">
        <w:rPr>
          <w:sz w:val="28"/>
          <w:szCs w:val="28"/>
        </w:rPr>
        <w:t>стаціонарний догляд;</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sz w:val="28"/>
          <w:szCs w:val="28"/>
        </w:rPr>
        <w:t>паліативний догляд;</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sz w:val="28"/>
          <w:szCs w:val="28"/>
        </w:rPr>
        <w:t>натуральна допомога;</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sz w:val="28"/>
          <w:szCs w:val="28"/>
        </w:rPr>
        <w:t>соціальна адаптація</w:t>
      </w:r>
      <w:r w:rsidRPr="006B02F5">
        <w:rPr>
          <w:sz w:val="28"/>
          <w:szCs w:val="28"/>
          <w:lang w:val="uk-UA"/>
        </w:rPr>
        <w:t>;</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bCs/>
          <w:sz w:val="28"/>
          <w:szCs w:val="28"/>
        </w:rPr>
        <w:t>інформування</w:t>
      </w:r>
      <w:r w:rsidRPr="006B02F5">
        <w:rPr>
          <w:bCs/>
          <w:sz w:val="28"/>
          <w:szCs w:val="28"/>
          <w:lang w:val="uk-UA"/>
        </w:rPr>
        <w:t>;</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bCs/>
          <w:sz w:val="28"/>
          <w:szCs w:val="28"/>
        </w:rPr>
        <w:t>консультування</w:t>
      </w:r>
      <w:r w:rsidRPr="006B02F5">
        <w:rPr>
          <w:bCs/>
          <w:sz w:val="28"/>
          <w:szCs w:val="28"/>
          <w:lang w:val="uk-UA"/>
        </w:rPr>
        <w:t>;</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bCs/>
          <w:sz w:val="28"/>
          <w:szCs w:val="28"/>
        </w:rPr>
        <w:t>соціальна профілактика</w:t>
      </w:r>
      <w:r w:rsidRPr="006B02F5">
        <w:rPr>
          <w:bCs/>
          <w:sz w:val="28"/>
          <w:szCs w:val="28"/>
          <w:lang w:val="uk-UA"/>
        </w:rPr>
        <w:t>;</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bCs/>
          <w:sz w:val="28"/>
          <w:szCs w:val="28"/>
        </w:rPr>
        <w:t>представництво інтересів</w:t>
      </w:r>
      <w:r w:rsidRPr="006B02F5">
        <w:rPr>
          <w:bCs/>
          <w:sz w:val="28"/>
          <w:szCs w:val="28"/>
          <w:lang w:val="uk-UA"/>
        </w:rPr>
        <w:t>;</w:t>
      </w:r>
    </w:p>
    <w:p w:rsidR="00937243" w:rsidRPr="006B02F5" w:rsidRDefault="00937243" w:rsidP="00937243">
      <w:pPr>
        <w:pStyle w:val="a6"/>
        <w:numPr>
          <w:ilvl w:val="0"/>
          <w:numId w:val="11"/>
        </w:numPr>
        <w:tabs>
          <w:tab w:val="left" w:pos="993"/>
        </w:tabs>
        <w:ind w:left="0" w:firstLine="709"/>
        <w:jc w:val="both"/>
        <w:rPr>
          <w:bCs/>
          <w:sz w:val="28"/>
          <w:szCs w:val="28"/>
        </w:rPr>
      </w:pPr>
      <w:r w:rsidRPr="006B02F5">
        <w:rPr>
          <w:bCs/>
          <w:sz w:val="28"/>
          <w:szCs w:val="28"/>
        </w:rPr>
        <w:t>транспортні послуги</w:t>
      </w:r>
      <w:r w:rsidRPr="006B02F5">
        <w:rPr>
          <w:bCs/>
          <w:sz w:val="28"/>
          <w:szCs w:val="28"/>
          <w:lang w:val="uk-UA"/>
        </w:rPr>
        <w:t>;</w:t>
      </w:r>
    </w:p>
    <w:p w:rsidR="00937243" w:rsidRPr="009C0B03" w:rsidRDefault="00937243" w:rsidP="00937243">
      <w:pPr>
        <w:pStyle w:val="a6"/>
        <w:numPr>
          <w:ilvl w:val="0"/>
          <w:numId w:val="11"/>
        </w:numPr>
        <w:tabs>
          <w:tab w:val="left" w:pos="993"/>
        </w:tabs>
        <w:ind w:left="0" w:firstLine="709"/>
        <w:jc w:val="both"/>
        <w:rPr>
          <w:bCs/>
          <w:sz w:val="28"/>
          <w:szCs w:val="28"/>
        </w:rPr>
      </w:pPr>
      <w:r w:rsidRPr="009C0B03">
        <w:rPr>
          <w:sz w:val="28"/>
          <w:szCs w:val="28"/>
          <w:shd w:val="clear" w:color="auto" w:fill="FFFFFF"/>
        </w:rPr>
        <w:t>соціально-трудова адаптація</w:t>
      </w:r>
      <w:r>
        <w:rPr>
          <w:sz w:val="28"/>
          <w:szCs w:val="28"/>
          <w:shd w:val="clear" w:color="auto" w:fill="FFFFFF"/>
          <w:lang w:val="uk-UA"/>
        </w:rPr>
        <w:t>;</w:t>
      </w:r>
    </w:p>
    <w:p w:rsidR="00937243" w:rsidRPr="009C0B03" w:rsidRDefault="00937243" w:rsidP="00937243">
      <w:pPr>
        <w:pStyle w:val="a6"/>
        <w:numPr>
          <w:ilvl w:val="0"/>
          <w:numId w:val="11"/>
        </w:numPr>
        <w:tabs>
          <w:tab w:val="left" w:pos="993"/>
        </w:tabs>
        <w:ind w:left="0" w:firstLine="709"/>
        <w:jc w:val="both"/>
        <w:rPr>
          <w:sz w:val="28"/>
          <w:szCs w:val="28"/>
          <w:shd w:val="clear" w:color="auto" w:fill="FFFFFF"/>
          <w:lang w:val="uk-UA"/>
        </w:rPr>
      </w:pPr>
      <w:r w:rsidRPr="009C0B03">
        <w:rPr>
          <w:sz w:val="28"/>
          <w:szCs w:val="28"/>
          <w:shd w:val="clear" w:color="auto" w:fill="FFFFFF"/>
          <w:lang w:val="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rsidR="00937243" w:rsidRPr="005B544C" w:rsidRDefault="00937243" w:rsidP="00937243">
      <w:pPr>
        <w:pStyle w:val="a6"/>
        <w:ind w:left="0" w:firstLine="709"/>
        <w:jc w:val="both"/>
        <w:rPr>
          <w:sz w:val="28"/>
          <w:szCs w:val="28"/>
          <w:shd w:val="clear" w:color="auto" w:fill="FFFFFF"/>
          <w:lang w:val="uk-UA"/>
        </w:rPr>
      </w:pPr>
      <w:r>
        <w:rPr>
          <w:sz w:val="28"/>
          <w:szCs w:val="28"/>
          <w:shd w:val="clear" w:color="auto" w:fill="FFFFFF"/>
          <w:lang w:val="uk-UA"/>
        </w:rPr>
        <w:t xml:space="preserve">5. </w:t>
      </w:r>
      <w:r w:rsidRPr="00D678FB">
        <w:rPr>
          <w:sz w:val="28"/>
          <w:szCs w:val="28"/>
          <w:shd w:val="clear" w:color="auto" w:fill="FFFFFF"/>
          <w:lang w:val="uk-UA"/>
        </w:rPr>
        <w:t xml:space="preserve">Для надання соціальних послуг у </w:t>
      </w:r>
      <w:r>
        <w:rPr>
          <w:sz w:val="28"/>
          <w:szCs w:val="28"/>
          <w:shd w:val="clear" w:color="auto" w:fill="FFFFFF"/>
          <w:lang w:val="uk-UA"/>
        </w:rPr>
        <w:t xml:space="preserve">Територіальному </w:t>
      </w:r>
      <w:r w:rsidRPr="00D678FB">
        <w:rPr>
          <w:sz w:val="28"/>
          <w:szCs w:val="28"/>
          <w:shd w:val="clear" w:color="auto" w:fill="FFFFFF"/>
          <w:lang w:val="uk-UA"/>
        </w:rPr>
        <w:t>центрі утвор</w:t>
      </w:r>
      <w:r>
        <w:rPr>
          <w:sz w:val="28"/>
          <w:szCs w:val="28"/>
          <w:shd w:val="clear" w:color="auto" w:fill="FFFFFF"/>
          <w:lang w:val="uk-UA"/>
        </w:rPr>
        <w:t xml:space="preserve">ені наступні </w:t>
      </w:r>
      <w:r w:rsidRPr="00D678FB">
        <w:rPr>
          <w:sz w:val="28"/>
          <w:szCs w:val="28"/>
          <w:shd w:val="clear" w:color="auto" w:fill="FFFFFF"/>
          <w:lang w:val="uk-UA"/>
        </w:rPr>
        <w:t>структурні підрозділи</w:t>
      </w:r>
      <w:r w:rsidRPr="005B544C">
        <w:rPr>
          <w:sz w:val="28"/>
          <w:szCs w:val="28"/>
          <w:shd w:val="clear" w:color="auto" w:fill="FFFFFF"/>
          <w:lang w:val="uk-UA"/>
        </w:rPr>
        <w:t xml:space="preserve">: </w:t>
      </w:r>
    </w:p>
    <w:p w:rsidR="00937243" w:rsidRPr="005B544C" w:rsidRDefault="00937243" w:rsidP="00937243">
      <w:pPr>
        <w:pStyle w:val="a6"/>
        <w:ind w:left="0" w:firstLine="709"/>
        <w:jc w:val="both"/>
        <w:rPr>
          <w:sz w:val="28"/>
          <w:szCs w:val="28"/>
          <w:shd w:val="clear" w:color="auto" w:fill="FFFFFF"/>
          <w:lang w:val="uk-UA"/>
        </w:rPr>
      </w:pPr>
      <w:r w:rsidRPr="005B544C">
        <w:rPr>
          <w:sz w:val="28"/>
          <w:szCs w:val="28"/>
          <w:shd w:val="clear" w:color="auto" w:fill="FFFFFF"/>
          <w:lang w:val="uk-UA"/>
        </w:rPr>
        <w:t xml:space="preserve">1) відділення соціальної допомоги вдома; </w:t>
      </w:r>
    </w:p>
    <w:p w:rsidR="00937243" w:rsidRPr="005B544C" w:rsidRDefault="00937243" w:rsidP="00937243">
      <w:pPr>
        <w:pStyle w:val="a6"/>
        <w:ind w:left="0" w:firstLine="709"/>
        <w:jc w:val="both"/>
        <w:rPr>
          <w:sz w:val="28"/>
          <w:szCs w:val="28"/>
          <w:shd w:val="clear" w:color="auto" w:fill="FFFFFF"/>
          <w:lang w:val="uk-UA"/>
        </w:rPr>
      </w:pPr>
      <w:r w:rsidRPr="005B544C">
        <w:rPr>
          <w:sz w:val="28"/>
          <w:szCs w:val="28"/>
          <w:shd w:val="clear" w:color="auto" w:fill="FFFFFF"/>
          <w:lang w:val="uk-UA"/>
        </w:rPr>
        <w:t xml:space="preserve">2) відділення організації надання адресної натуральної допомоги та прокату, у складі якого функціонує </w:t>
      </w:r>
      <w:r>
        <w:rPr>
          <w:sz w:val="28"/>
          <w:szCs w:val="28"/>
          <w:shd w:val="clear" w:color="auto" w:fill="FFFFFF"/>
          <w:lang w:val="uk-UA"/>
        </w:rPr>
        <w:t>мобільна соціальна служба</w:t>
      </w:r>
      <w:r w:rsidRPr="005B544C">
        <w:rPr>
          <w:sz w:val="28"/>
          <w:szCs w:val="28"/>
          <w:shd w:val="clear" w:color="auto" w:fill="FFFFFF"/>
          <w:lang w:val="uk-UA"/>
        </w:rPr>
        <w:t>;</w:t>
      </w:r>
    </w:p>
    <w:p w:rsidR="00937243" w:rsidRPr="005B544C" w:rsidRDefault="00937243" w:rsidP="00937243">
      <w:pPr>
        <w:pStyle w:val="a6"/>
        <w:ind w:left="0" w:firstLine="709"/>
        <w:jc w:val="both"/>
        <w:rPr>
          <w:sz w:val="28"/>
          <w:szCs w:val="28"/>
          <w:shd w:val="clear" w:color="auto" w:fill="FFFFFF"/>
          <w:lang w:val="uk-UA"/>
        </w:rPr>
      </w:pPr>
      <w:r w:rsidRPr="005B544C">
        <w:rPr>
          <w:sz w:val="28"/>
          <w:szCs w:val="28"/>
          <w:shd w:val="clear" w:color="auto" w:fill="FFFFFF"/>
          <w:lang w:val="uk-UA"/>
        </w:rPr>
        <w:t>3) відділення стаціонарного догляду для постійного або тимчасового проживання</w:t>
      </w:r>
      <w:r>
        <w:rPr>
          <w:sz w:val="28"/>
          <w:szCs w:val="28"/>
          <w:shd w:val="clear" w:color="auto" w:fill="FFFFFF"/>
          <w:lang w:val="uk-UA"/>
        </w:rPr>
        <w:t xml:space="preserve"> (має два підрозділи за різними адресами розташування)</w:t>
      </w:r>
      <w:r w:rsidRPr="005B544C">
        <w:rPr>
          <w:sz w:val="28"/>
          <w:szCs w:val="28"/>
          <w:shd w:val="clear" w:color="auto" w:fill="FFFFFF"/>
          <w:lang w:val="uk-UA"/>
        </w:rPr>
        <w:t>;</w:t>
      </w:r>
    </w:p>
    <w:p w:rsidR="00937243" w:rsidRDefault="00937243" w:rsidP="00937243">
      <w:pPr>
        <w:pStyle w:val="a6"/>
        <w:ind w:left="0" w:firstLine="709"/>
        <w:jc w:val="both"/>
        <w:rPr>
          <w:sz w:val="28"/>
          <w:szCs w:val="28"/>
          <w:shd w:val="clear" w:color="auto" w:fill="FFFFFF"/>
          <w:lang w:val="uk-UA"/>
        </w:rPr>
      </w:pPr>
      <w:r w:rsidRPr="005B544C">
        <w:rPr>
          <w:sz w:val="28"/>
          <w:szCs w:val="28"/>
          <w:shd w:val="clear" w:color="auto" w:fill="FFFFFF"/>
          <w:lang w:val="uk-UA"/>
        </w:rPr>
        <w:t>4) відділення денного перебування</w:t>
      </w:r>
      <w:r>
        <w:rPr>
          <w:sz w:val="28"/>
          <w:szCs w:val="28"/>
          <w:shd w:val="clear" w:color="auto" w:fill="FFFFFF"/>
          <w:lang w:val="uk-UA"/>
        </w:rPr>
        <w:t>.</w:t>
      </w:r>
    </w:p>
    <w:p w:rsidR="00937243" w:rsidRDefault="00937243" w:rsidP="00937243">
      <w:pPr>
        <w:pStyle w:val="a6"/>
        <w:ind w:left="0" w:firstLine="709"/>
        <w:jc w:val="both"/>
        <w:rPr>
          <w:sz w:val="28"/>
          <w:szCs w:val="28"/>
          <w:shd w:val="clear" w:color="auto" w:fill="FFFFFF"/>
          <w:lang w:val="uk-UA"/>
        </w:rPr>
      </w:pPr>
      <w:r>
        <w:rPr>
          <w:sz w:val="28"/>
          <w:szCs w:val="28"/>
          <w:shd w:val="clear" w:color="auto" w:fill="FFFFFF"/>
          <w:lang w:val="uk-UA"/>
        </w:rPr>
        <w:t>6. Відділення Т</w:t>
      </w:r>
      <w:r w:rsidRPr="00936B2C">
        <w:rPr>
          <w:sz w:val="28"/>
          <w:szCs w:val="28"/>
          <w:shd w:val="clear" w:color="auto" w:fill="FFFFFF"/>
          <w:lang w:val="uk-UA"/>
        </w:rPr>
        <w:t>ериторіального центру очолює завідувач, якого призначає на посад</w:t>
      </w:r>
      <w:r>
        <w:rPr>
          <w:sz w:val="28"/>
          <w:szCs w:val="28"/>
          <w:shd w:val="clear" w:color="auto" w:fill="FFFFFF"/>
          <w:lang w:val="uk-UA"/>
        </w:rPr>
        <w:t>у і звільняє з посади директор Т</w:t>
      </w:r>
      <w:r w:rsidRPr="00936B2C">
        <w:rPr>
          <w:sz w:val="28"/>
          <w:szCs w:val="28"/>
          <w:shd w:val="clear" w:color="auto" w:fill="FFFFFF"/>
          <w:lang w:val="uk-UA"/>
        </w:rPr>
        <w:t>ериторіального центру.</w:t>
      </w:r>
    </w:p>
    <w:p w:rsidR="00937243" w:rsidRDefault="00937243" w:rsidP="00937243">
      <w:pPr>
        <w:pStyle w:val="a6"/>
        <w:ind w:left="0" w:firstLine="709"/>
        <w:jc w:val="both"/>
        <w:rPr>
          <w:sz w:val="28"/>
          <w:szCs w:val="28"/>
          <w:shd w:val="clear" w:color="auto" w:fill="FFFFFF"/>
          <w:lang w:val="uk-UA"/>
        </w:rPr>
      </w:pPr>
      <w:r>
        <w:rPr>
          <w:sz w:val="28"/>
          <w:szCs w:val="28"/>
          <w:shd w:val="clear" w:color="auto" w:fill="FFFFFF"/>
          <w:lang w:val="uk-UA"/>
        </w:rPr>
        <w:t xml:space="preserve">7. </w:t>
      </w:r>
      <w:r w:rsidRPr="00936B2C">
        <w:rPr>
          <w:sz w:val="28"/>
          <w:szCs w:val="28"/>
          <w:shd w:val="clear" w:color="auto" w:fill="FFFFFF"/>
          <w:lang w:val="uk-UA"/>
        </w:rPr>
        <w:t xml:space="preserve">Положення про структурні підрозділи </w:t>
      </w:r>
      <w:r>
        <w:rPr>
          <w:sz w:val="28"/>
          <w:szCs w:val="28"/>
          <w:shd w:val="clear" w:color="auto" w:fill="FFFFFF"/>
          <w:lang w:val="uk-UA"/>
        </w:rPr>
        <w:t xml:space="preserve">Територіального центру </w:t>
      </w:r>
      <w:r w:rsidRPr="00936B2C">
        <w:rPr>
          <w:sz w:val="28"/>
          <w:szCs w:val="28"/>
          <w:shd w:val="clear" w:color="auto" w:fill="FFFFFF"/>
          <w:lang w:val="uk-UA"/>
        </w:rPr>
        <w:t xml:space="preserve">затверджуються директором </w:t>
      </w:r>
      <w:r>
        <w:rPr>
          <w:sz w:val="28"/>
          <w:szCs w:val="28"/>
          <w:shd w:val="clear" w:color="auto" w:fill="FFFFFF"/>
          <w:lang w:val="uk-UA"/>
        </w:rPr>
        <w:t xml:space="preserve"> Територіального </w:t>
      </w:r>
      <w:r w:rsidRPr="00936B2C">
        <w:rPr>
          <w:sz w:val="28"/>
          <w:szCs w:val="28"/>
          <w:shd w:val="clear" w:color="auto" w:fill="FFFFFF"/>
          <w:lang w:val="uk-UA"/>
        </w:rPr>
        <w:t>центру</w:t>
      </w:r>
      <w:r>
        <w:rPr>
          <w:sz w:val="28"/>
          <w:szCs w:val="28"/>
          <w:shd w:val="clear" w:color="auto" w:fill="FFFFFF"/>
          <w:lang w:val="uk-UA"/>
        </w:rPr>
        <w:t>.</w:t>
      </w:r>
    </w:p>
    <w:p w:rsidR="00937243" w:rsidRDefault="00937243" w:rsidP="00937243">
      <w:pPr>
        <w:pStyle w:val="rvps2"/>
        <w:shd w:val="clear" w:color="auto" w:fill="FFFFFF"/>
        <w:tabs>
          <w:tab w:val="left" w:pos="1134"/>
          <w:tab w:val="left" w:pos="1276"/>
          <w:tab w:val="left" w:pos="1418"/>
        </w:tabs>
        <w:spacing w:before="0" w:beforeAutospacing="0" w:after="0" w:afterAutospacing="0"/>
        <w:ind w:firstLine="680"/>
        <w:jc w:val="both"/>
        <w:rPr>
          <w:sz w:val="28"/>
          <w:szCs w:val="28"/>
        </w:rPr>
      </w:pPr>
      <w:r>
        <w:rPr>
          <w:sz w:val="28"/>
          <w:szCs w:val="28"/>
        </w:rPr>
        <w:t>8</w:t>
      </w:r>
      <w:r w:rsidRPr="006B02F5">
        <w:rPr>
          <w:sz w:val="28"/>
          <w:szCs w:val="28"/>
        </w:rPr>
        <w:t xml:space="preserve">. Підставою для надання соціальних послуг </w:t>
      </w:r>
      <w:r>
        <w:rPr>
          <w:sz w:val="28"/>
          <w:szCs w:val="28"/>
        </w:rPr>
        <w:t>у Територіальному центрі є</w:t>
      </w:r>
      <w:r w:rsidRPr="006B02F5">
        <w:rPr>
          <w:sz w:val="28"/>
          <w:szCs w:val="28"/>
        </w:rPr>
        <w:t>:</w:t>
      </w:r>
    </w:p>
    <w:p w:rsidR="00937243" w:rsidRDefault="00937243" w:rsidP="00937243">
      <w:pPr>
        <w:pStyle w:val="rvps2"/>
        <w:shd w:val="clear" w:color="auto" w:fill="FFFFFF"/>
        <w:tabs>
          <w:tab w:val="left" w:pos="1134"/>
          <w:tab w:val="left" w:pos="1276"/>
          <w:tab w:val="left" w:pos="1418"/>
        </w:tabs>
        <w:spacing w:before="0" w:beforeAutospacing="0" w:after="0" w:afterAutospacing="0"/>
        <w:ind w:firstLine="680"/>
        <w:jc w:val="both"/>
        <w:rPr>
          <w:sz w:val="28"/>
          <w:szCs w:val="28"/>
        </w:rPr>
      </w:pPr>
      <w:r w:rsidRPr="006B02F5">
        <w:rPr>
          <w:sz w:val="28"/>
          <w:szCs w:val="28"/>
        </w:rPr>
        <w:t xml:space="preserve">рішення Управління соціального захисту населення Первомайської міської ради Харківської області про надання соціальної послуги, прийняте </w:t>
      </w:r>
      <w:proofErr w:type="gramStart"/>
      <w:r w:rsidRPr="006B02F5">
        <w:rPr>
          <w:sz w:val="28"/>
          <w:szCs w:val="28"/>
        </w:rPr>
        <w:t>в порядк</w:t>
      </w:r>
      <w:r>
        <w:rPr>
          <w:sz w:val="28"/>
          <w:szCs w:val="28"/>
        </w:rPr>
        <w:t>у</w:t>
      </w:r>
      <w:proofErr w:type="gramEnd"/>
      <w:r>
        <w:rPr>
          <w:sz w:val="28"/>
          <w:szCs w:val="28"/>
        </w:rPr>
        <w:t xml:space="preserve"> визначеному законодавством за </w:t>
      </w:r>
      <w:r w:rsidRPr="006B02F5">
        <w:rPr>
          <w:sz w:val="28"/>
          <w:szCs w:val="28"/>
        </w:rPr>
        <w:t>зверненням потенційного отримувача соціальної послуги та/або його законного представника, з урахуванням результатів оцінювання потреб особи/сім’ї у соціальних послугах</w:t>
      </w:r>
      <w:r>
        <w:rPr>
          <w:sz w:val="28"/>
          <w:szCs w:val="28"/>
        </w:rPr>
        <w:t>.</w:t>
      </w:r>
    </w:p>
    <w:p w:rsidR="00937243" w:rsidRPr="009C0B03" w:rsidRDefault="00937243" w:rsidP="00937243">
      <w:pPr>
        <w:pStyle w:val="rvps2"/>
        <w:shd w:val="clear" w:color="auto" w:fill="FFFFFF"/>
        <w:tabs>
          <w:tab w:val="left" w:pos="1134"/>
          <w:tab w:val="left" w:pos="1276"/>
          <w:tab w:val="left" w:pos="1418"/>
        </w:tabs>
        <w:spacing w:before="0" w:beforeAutospacing="0" w:after="0" w:afterAutospacing="0"/>
        <w:ind w:firstLine="680"/>
        <w:jc w:val="both"/>
        <w:rPr>
          <w:sz w:val="28"/>
          <w:szCs w:val="28"/>
        </w:rPr>
      </w:pPr>
      <w:r w:rsidRPr="009C0B03">
        <w:rPr>
          <w:sz w:val="28"/>
          <w:szCs w:val="28"/>
        </w:rPr>
        <w:t>За результатами комплексного визначення індивідуальних потреб отримувача соціальних послуг складається індивідуальний план надання соціальної послуги, який є основою для надання соціальної послуги.</w:t>
      </w:r>
    </w:p>
    <w:p w:rsidR="00937243" w:rsidRPr="009C0B03" w:rsidRDefault="00937243" w:rsidP="00937243">
      <w:pPr>
        <w:pStyle w:val="rvps2"/>
        <w:shd w:val="clear" w:color="auto" w:fill="FFFFFF"/>
        <w:tabs>
          <w:tab w:val="left" w:pos="1134"/>
          <w:tab w:val="left" w:pos="1276"/>
          <w:tab w:val="left" w:pos="1418"/>
        </w:tabs>
        <w:spacing w:before="0" w:beforeAutospacing="0" w:after="0" w:afterAutospacing="0"/>
        <w:ind w:firstLine="680"/>
        <w:jc w:val="both"/>
        <w:rPr>
          <w:sz w:val="28"/>
          <w:szCs w:val="28"/>
        </w:rPr>
      </w:pPr>
      <w:r w:rsidRPr="009C0B03">
        <w:rPr>
          <w:sz w:val="28"/>
          <w:szCs w:val="28"/>
        </w:rPr>
        <w:t>З кожним отримувачем соціальної послуги та/або його законним представником укладається договір про її надання. Індивідуальний план над</w:t>
      </w:r>
      <w:r>
        <w:rPr>
          <w:sz w:val="28"/>
          <w:szCs w:val="28"/>
        </w:rPr>
        <w:t>ання соціальної послуги є невід’</w:t>
      </w:r>
      <w:r w:rsidRPr="009C0B03">
        <w:rPr>
          <w:sz w:val="28"/>
          <w:szCs w:val="28"/>
        </w:rPr>
        <w:t>ємною частиною договору.</w:t>
      </w:r>
    </w:p>
    <w:p w:rsidR="00937243" w:rsidRDefault="00937243" w:rsidP="00937243">
      <w:pPr>
        <w:pStyle w:val="rvps2"/>
        <w:shd w:val="clear" w:color="auto" w:fill="FFFFFF"/>
        <w:tabs>
          <w:tab w:val="left" w:pos="1134"/>
          <w:tab w:val="left" w:pos="1276"/>
          <w:tab w:val="left" w:pos="1418"/>
        </w:tabs>
        <w:spacing w:before="0" w:beforeAutospacing="0" w:after="0" w:afterAutospacing="0"/>
        <w:ind w:firstLine="680"/>
        <w:jc w:val="both"/>
        <w:rPr>
          <w:sz w:val="28"/>
          <w:szCs w:val="28"/>
        </w:rPr>
      </w:pPr>
      <w:r w:rsidRPr="009C0B03">
        <w:rPr>
          <w:sz w:val="28"/>
          <w:szCs w:val="28"/>
        </w:rPr>
        <w:t xml:space="preserve">Соціальні послуги можуть надаватися </w:t>
      </w:r>
      <w:r>
        <w:rPr>
          <w:sz w:val="28"/>
          <w:szCs w:val="28"/>
        </w:rPr>
        <w:t>Т</w:t>
      </w:r>
      <w:r w:rsidRPr="009C0B03">
        <w:rPr>
          <w:sz w:val="28"/>
          <w:szCs w:val="28"/>
        </w:rPr>
        <w:t>ериторіал</w:t>
      </w:r>
      <w:r>
        <w:rPr>
          <w:sz w:val="28"/>
          <w:szCs w:val="28"/>
        </w:rPr>
        <w:t>ьним центром екстрено (кризово)</w:t>
      </w:r>
      <w:r w:rsidRPr="009C0B03">
        <w:rPr>
          <w:sz w:val="28"/>
          <w:szCs w:val="28"/>
        </w:rPr>
        <w:t xml:space="preserve"> у разі існування загрози життю чи здоров’ю</w:t>
      </w:r>
      <w:r>
        <w:rPr>
          <w:sz w:val="28"/>
          <w:szCs w:val="28"/>
        </w:rPr>
        <w:t xml:space="preserve"> особи,</w:t>
      </w:r>
      <w:r w:rsidRPr="009C0B03">
        <w:rPr>
          <w:sz w:val="28"/>
          <w:szCs w:val="28"/>
        </w:rPr>
        <w:t xml:space="preserve"> під час дії надзвичайного або воєнного стану в Україні або окремих її місцевостях.</w:t>
      </w:r>
    </w:p>
    <w:p w:rsidR="00937243" w:rsidRPr="006B02F5" w:rsidRDefault="00937243" w:rsidP="00937243">
      <w:pPr>
        <w:pStyle w:val="rvps2"/>
        <w:spacing w:before="0" w:beforeAutospacing="0" w:after="0" w:afterAutospacing="0"/>
        <w:ind w:firstLine="567"/>
        <w:jc w:val="both"/>
        <w:rPr>
          <w:sz w:val="28"/>
          <w:szCs w:val="28"/>
          <w:lang w:eastAsia="en-US"/>
        </w:rPr>
      </w:pPr>
      <w:r>
        <w:rPr>
          <w:sz w:val="28"/>
          <w:szCs w:val="28"/>
          <w:lang w:eastAsia="en-US"/>
        </w:rPr>
        <w:lastRenderedPageBreak/>
        <w:t xml:space="preserve">9. Територіальний центр </w:t>
      </w:r>
      <w:r w:rsidRPr="006B02F5">
        <w:rPr>
          <w:sz w:val="28"/>
          <w:szCs w:val="28"/>
          <w:lang w:eastAsia="en-US"/>
        </w:rPr>
        <w:t>відповідно до законодавства, може надавати соціальні послуги:</w:t>
      </w:r>
    </w:p>
    <w:p w:rsidR="00937243" w:rsidRPr="006B02F5" w:rsidRDefault="00937243" w:rsidP="00937243">
      <w:pPr>
        <w:pStyle w:val="rvps2"/>
        <w:spacing w:before="0" w:beforeAutospacing="0" w:after="0" w:afterAutospacing="0"/>
        <w:ind w:firstLine="567"/>
        <w:jc w:val="both"/>
        <w:rPr>
          <w:sz w:val="28"/>
          <w:szCs w:val="28"/>
          <w:lang w:eastAsia="en-US"/>
        </w:rPr>
      </w:pPr>
      <w:r w:rsidRPr="006B02F5">
        <w:rPr>
          <w:sz w:val="28"/>
          <w:szCs w:val="28"/>
          <w:lang w:eastAsia="en-US"/>
        </w:rPr>
        <w:t>1) за рахунок бюджетних коштів;</w:t>
      </w:r>
    </w:p>
    <w:p w:rsidR="00937243" w:rsidRPr="006B02F5" w:rsidRDefault="00937243" w:rsidP="00937243">
      <w:pPr>
        <w:pStyle w:val="rvps2"/>
        <w:spacing w:before="0" w:beforeAutospacing="0" w:after="0" w:afterAutospacing="0"/>
        <w:ind w:firstLine="567"/>
        <w:jc w:val="both"/>
        <w:rPr>
          <w:sz w:val="28"/>
          <w:szCs w:val="28"/>
          <w:lang w:eastAsia="en-US"/>
        </w:rPr>
      </w:pPr>
      <w:r w:rsidRPr="006B02F5">
        <w:rPr>
          <w:sz w:val="28"/>
          <w:szCs w:val="28"/>
          <w:lang w:eastAsia="en-US"/>
        </w:rPr>
        <w:t>2) з установленням диференційованої плати залежно від доходу отримувача соціальних послуг;</w:t>
      </w:r>
    </w:p>
    <w:p w:rsidR="00937243" w:rsidRPr="006B02F5" w:rsidRDefault="00937243" w:rsidP="00937243">
      <w:pPr>
        <w:pStyle w:val="rvps2"/>
        <w:spacing w:before="0" w:beforeAutospacing="0" w:after="0" w:afterAutospacing="0"/>
        <w:ind w:firstLine="567"/>
        <w:jc w:val="both"/>
        <w:rPr>
          <w:sz w:val="28"/>
          <w:szCs w:val="28"/>
          <w:lang w:eastAsia="en-US"/>
        </w:rPr>
      </w:pPr>
      <w:r w:rsidRPr="006B02F5">
        <w:rPr>
          <w:sz w:val="28"/>
          <w:szCs w:val="28"/>
          <w:lang w:eastAsia="en-US"/>
        </w:rPr>
        <w:t xml:space="preserve">3) за рахунок отримувача соціальних послуг або третіх осіб.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Умови надання соціальних послуг за рахунок бюджетних коштів, з установленням диференційованої плати, за рахунок отримувача соціальних послуг або третіх осіб визначається відповідно до ст.28 З</w:t>
      </w:r>
      <w:r>
        <w:rPr>
          <w:sz w:val="28"/>
          <w:szCs w:val="28"/>
          <w:lang w:eastAsia="en-US"/>
        </w:rPr>
        <w:t xml:space="preserve">акону </w:t>
      </w:r>
      <w:r w:rsidRPr="006B02F5">
        <w:rPr>
          <w:sz w:val="28"/>
          <w:szCs w:val="28"/>
          <w:lang w:eastAsia="en-US"/>
        </w:rPr>
        <w:t>У</w:t>
      </w:r>
      <w:r>
        <w:rPr>
          <w:sz w:val="28"/>
          <w:szCs w:val="28"/>
          <w:lang w:eastAsia="en-US"/>
        </w:rPr>
        <w:t>країни</w:t>
      </w:r>
      <w:r w:rsidRPr="006B02F5">
        <w:rPr>
          <w:sz w:val="28"/>
          <w:szCs w:val="28"/>
          <w:lang w:eastAsia="en-US"/>
        </w:rPr>
        <w:t xml:space="preserve"> </w:t>
      </w:r>
      <w:proofErr w:type="gramStart"/>
      <w:r w:rsidRPr="006B02F5">
        <w:rPr>
          <w:sz w:val="28"/>
          <w:szCs w:val="28"/>
          <w:lang w:eastAsia="en-US"/>
        </w:rPr>
        <w:t>« Про</w:t>
      </w:r>
      <w:proofErr w:type="gramEnd"/>
      <w:r w:rsidRPr="006B02F5">
        <w:rPr>
          <w:sz w:val="28"/>
          <w:szCs w:val="28"/>
          <w:lang w:eastAsia="en-US"/>
        </w:rPr>
        <w:t xml:space="preserve"> соціальні послуг</w:t>
      </w:r>
      <w:r>
        <w:rPr>
          <w:sz w:val="28"/>
          <w:szCs w:val="28"/>
          <w:lang w:eastAsia="en-US"/>
        </w:rPr>
        <w:t>и».</w:t>
      </w:r>
    </w:p>
    <w:p w:rsidR="00937243" w:rsidRPr="006B02F5" w:rsidRDefault="00937243" w:rsidP="00937243">
      <w:pPr>
        <w:pStyle w:val="rvps2"/>
        <w:shd w:val="clear" w:color="auto" w:fill="FFFFFF"/>
        <w:spacing w:before="0" w:beforeAutospacing="0" w:after="0" w:afterAutospacing="0"/>
        <w:ind w:firstLine="567"/>
        <w:jc w:val="both"/>
        <w:rPr>
          <w:sz w:val="28"/>
          <w:szCs w:val="28"/>
        </w:rPr>
      </w:pPr>
      <w:r w:rsidRPr="006B02F5">
        <w:rPr>
          <w:sz w:val="28"/>
          <w:szCs w:val="28"/>
        </w:rPr>
        <w:t>За рахунок отримувача соціальних послуг або третіх осіб надаються соціальні по</w:t>
      </w:r>
      <w:r>
        <w:rPr>
          <w:sz w:val="28"/>
          <w:szCs w:val="28"/>
        </w:rPr>
        <w:t>слуги особам, визначеним в п.3</w:t>
      </w:r>
      <w:r w:rsidRPr="006B02F5">
        <w:rPr>
          <w:sz w:val="28"/>
          <w:szCs w:val="28"/>
        </w:rPr>
        <w:t xml:space="preserve"> Розділу ІІ, середньомісячний сукупний дохід яких перевищує чотири прожиткові мінімуми для відповідної категорії осіб та/або понад обсяги, визначені державними стандартами соціальних послуг.</w:t>
      </w:r>
    </w:p>
    <w:p w:rsidR="00937243" w:rsidRPr="006B02F5" w:rsidRDefault="00937243" w:rsidP="00937243">
      <w:pPr>
        <w:ind w:firstLine="567"/>
        <w:jc w:val="both"/>
        <w:rPr>
          <w:lang w:eastAsia="en-US"/>
        </w:rPr>
      </w:pPr>
      <w:r w:rsidRPr="006B02F5">
        <w:rPr>
          <w:lang w:eastAsia="en-US"/>
        </w:rPr>
        <w:t xml:space="preserve">Розмір плати за </w:t>
      </w:r>
      <w:r>
        <w:rPr>
          <w:lang w:eastAsia="en-US"/>
        </w:rPr>
        <w:t>соціальні послуги визначаються Т</w:t>
      </w:r>
      <w:r w:rsidRPr="006B02F5">
        <w:rPr>
          <w:lang w:eastAsia="en-US"/>
        </w:rPr>
        <w:t>ериторіальним центром згідно тарифів на соціальні послуги</w:t>
      </w:r>
      <w:r>
        <w:rPr>
          <w:lang w:eastAsia="en-US"/>
        </w:rPr>
        <w:t>,</w:t>
      </w:r>
      <w:r w:rsidRPr="006B02F5">
        <w:rPr>
          <w:lang w:eastAsia="en-US"/>
        </w:rPr>
        <w:t xml:space="preserve"> які затверджуються щорічно рішенням виконавчого комітету Первомайської міської ради Харківської області.</w:t>
      </w:r>
    </w:p>
    <w:p w:rsidR="00937243" w:rsidRDefault="00937243" w:rsidP="00937243">
      <w:pPr>
        <w:ind w:firstLine="567"/>
        <w:jc w:val="both"/>
      </w:pPr>
      <w:bookmarkStart w:id="26" w:name="n17"/>
      <w:bookmarkEnd w:id="26"/>
      <w:r w:rsidRPr="006B02F5">
        <w:t>Кошти, які отримуються територіальним центром від надання платних послуг використовуються згідно законодавства.</w:t>
      </w:r>
    </w:p>
    <w:p w:rsidR="00937243" w:rsidRPr="002221DC" w:rsidRDefault="00937243" w:rsidP="00937243">
      <w:pPr>
        <w:pStyle w:val="a6"/>
        <w:ind w:left="357"/>
        <w:jc w:val="both"/>
        <w:rPr>
          <w:sz w:val="28"/>
          <w:szCs w:val="28"/>
          <w:shd w:val="clear" w:color="auto" w:fill="FFFFFF"/>
          <w:lang w:val="uk-UA"/>
        </w:rPr>
      </w:pPr>
    </w:p>
    <w:p w:rsidR="00937243" w:rsidRPr="002221DC" w:rsidRDefault="00937243" w:rsidP="00937243">
      <w:pPr>
        <w:pStyle w:val="a6"/>
        <w:ind w:left="357"/>
        <w:jc w:val="center"/>
        <w:rPr>
          <w:b/>
          <w:bCs/>
          <w:sz w:val="28"/>
          <w:szCs w:val="28"/>
          <w:shd w:val="clear" w:color="auto" w:fill="FFFFFF"/>
          <w:lang w:val="uk-UA"/>
        </w:rPr>
      </w:pPr>
      <w:r>
        <w:rPr>
          <w:b/>
          <w:bCs/>
          <w:sz w:val="28"/>
          <w:szCs w:val="28"/>
          <w:shd w:val="clear" w:color="auto" w:fill="FFFFFF"/>
          <w:lang w:val="uk-UA"/>
        </w:rPr>
        <w:t xml:space="preserve">Розділ </w:t>
      </w:r>
      <w:r w:rsidRPr="002221DC">
        <w:rPr>
          <w:b/>
          <w:bCs/>
          <w:sz w:val="28"/>
          <w:szCs w:val="28"/>
          <w:shd w:val="clear" w:color="auto" w:fill="FFFFFF"/>
          <w:lang w:val="uk-UA"/>
        </w:rPr>
        <w:t>І</w:t>
      </w:r>
      <w:r>
        <w:rPr>
          <w:b/>
          <w:bCs/>
          <w:sz w:val="28"/>
          <w:szCs w:val="28"/>
          <w:shd w:val="clear" w:color="auto" w:fill="FFFFFF"/>
          <w:lang w:val="en-US"/>
        </w:rPr>
        <w:t>II</w:t>
      </w:r>
      <w:r w:rsidRPr="002221DC">
        <w:rPr>
          <w:b/>
          <w:bCs/>
          <w:sz w:val="28"/>
          <w:szCs w:val="28"/>
          <w:shd w:val="clear" w:color="auto" w:fill="FFFFFF"/>
          <w:lang w:val="uk-UA"/>
        </w:rPr>
        <w:t>. Припинення обслуговування</w:t>
      </w:r>
      <w:r>
        <w:rPr>
          <w:b/>
          <w:bCs/>
          <w:sz w:val="28"/>
          <w:szCs w:val="28"/>
          <w:shd w:val="clear" w:color="auto" w:fill="FFFFFF"/>
          <w:lang w:val="uk-UA"/>
        </w:rPr>
        <w:t xml:space="preserve"> у Територіальному центрі</w:t>
      </w:r>
    </w:p>
    <w:p w:rsidR="00937243" w:rsidRPr="003206B6" w:rsidRDefault="00937243" w:rsidP="00937243">
      <w:pPr>
        <w:pStyle w:val="a6"/>
        <w:ind w:left="357"/>
        <w:jc w:val="both"/>
        <w:rPr>
          <w:bCs/>
          <w:sz w:val="28"/>
          <w:szCs w:val="28"/>
          <w:lang w:val="uk-UA"/>
        </w:rPr>
      </w:pPr>
    </w:p>
    <w:p w:rsidR="00937243" w:rsidRPr="00936B2C" w:rsidRDefault="00937243" w:rsidP="00937243">
      <w:pPr>
        <w:tabs>
          <w:tab w:val="left" w:pos="142"/>
          <w:tab w:val="left" w:pos="993"/>
        </w:tabs>
        <w:ind w:firstLine="680"/>
        <w:jc w:val="both"/>
      </w:pPr>
      <w:r w:rsidRPr="00936B2C">
        <w:t>1 Підставами для припинення надання соціальних послуг є:</w:t>
      </w:r>
    </w:p>
    <w:p w:rsidR="00937243" w:rsidRPr="00936B2C" w:rsidRDefault="00937243" w:rsidP="00937243">
      <w:pPr>
        <w:numPr>
          <w:ilvl w:val="0"/>
          <w:numId w:val="14"/>
        </w:numPr>
        <w:tabs>
          <w:tab w:val="left" w:pos="142"/>
          <w:tab w:val="left" w:pos="993"/>
        </w:tabs>
        <w:ind w:left="0" w:firstLine="680"/>
        <w:jc w:val="both"/>
      </w:pPr>
      <w:r w:rsidRPr="00936B2C">
        <w:t>відсутність потреби в соціальних послугах за результатами оцінювання потреб осіб, які належать до вразливих категорій населення або перебувають під впливом чинників, що можуть зумовити потрапляння у складні життєві обставини;</w:t>
      </w:r>
    </w:p>
    <w:p w:rsidR="00937243" w:rsidRPr="00936B2C" w:rsidRDefault="00937243" w:rsidP="00937243">
      <w:pPr>
        <w:numPr>
          <w:ilvl w:val="0"/>
          <w:numId w:val="14"/>
        </w:numPr>
        <w:tabs>
          <w:tab w:val="left" w:pos="142"/>
          <w:tab w:val="left" w:pos="993"/>
        </w:tabs>
        <w:ind w:left="0" w:firstLine="680"/>
        <w:jc w:val="both"/>
      </w:pPr>
      <w:r w:rsidRPr="00936B2C">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937243" w:rsidRPr="00936B2C" w:rsidRDefault="00937243" w:rsidP="00937243">
      <w:pPr>
        <w:numPr>
          <w:ilvl w:val="0"/>
          <w:numId w:val="14"/>
        </w:numPr>
        <w:tabs>
          <w:tab w:val="left" w:pos="142"/>
          <w:tab w:val="left" w:pos="993"/>
        </w:tabs>
        <w:ind w:left="0" w:firstLine="680"/>
        <w:jc w:val="both"/>
      </w:pPr>
      <w:r w:rsidRPr="00936B2C">
        <w:t>відмова особи/сім’ї від отримання послуг та дострокове розірвання договору про надання соціальних послуг за ініціативою отримувача соціальних послуг;</w:t>
      </w:r>
    </w:p>
    <w:p w:rsidR="00937243" w:rsidRPr="00936B2C" w:rsidRDefault="00937243" w:rsidP="00937243">
      <w:pPr>
        <w:numPr>
          <w:ilvl w:val="0"/>
          <w:numId w:val="14"/>
        </w:numPr>
        <w:tabs>
          <w:tab w:val="left" w:pos="142"/>
          <w:tab w:val="left" w:pos="993"/>
        </w:tabs>
        <w:ind w:left="0" w:firstLine="680"/>
        <w:jc w:val="both"/>
      </w:pPr>
      <w:r w:rsidRPr="00936B2C">
        <w:t>зміна задекларованого/зареєстрованого місця проживання (перебування) отримувача (місця звернення отримувача під час дії на території України або адміністративно-територіальної одиниці надзвичайного або воєнного стану) соціальних послуг, що унеможливлює надання соціальних послуг;</w:t>
      </w:r>
    </w:p>
    <w:p w:rsidR="00937243" w:rsidRPr="00936B2C" w:rsidRDefault="00937243" w:rsidP="00937243">
      <w:pPr>
        <w:numPr>
          <w:ilvl w:val="0"/>
          <w:numId w:val="14"/>
        </w:numPr>
        <w:tabs>
          <w:tab w:val="left" w:pos="142"/>
          <w:tab w:val="left" w:pos="993"/>
        </w:tabs>
        <w:ind w:left="0" w:firstLine="680"/>
        <w:jc w:val="both"/>
      </w:pPr>
      <w:r w:rsidRPr="00936B2C">
        <w:t>невиконання без поважних причин отримувачем соціальних послуг вимог, визначених договором про надання соціальних послуг;</w:t>
      </w:r>
    </w:p>
    <w:p w:rsidR="00937243" w:rsidRPr="00936B2C" w:rsidRDefault="00937243" w:rsidP="00937243">
      <w:pPr>
        <w:numPr>
          <w:ilvl w:val="0"/>
          <w:numId w:val="14"/>
        </w:numPr>
        <w:tabs>
          <w:tab w:val="left" w:pos="142"/>
          <w:tab w:val="left" w:pos="993"/>
        </w:tabs>
        <w:ind w:left="0" w:firstLine="680"/>
        <w:jc w:val="both"/>
      </w:pPr>
      <w:r w:rsidRPr="00936B2C">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rsidR="00937243" w:rsidRPr="00936B2C" w:rsidRDefault="00937243" w:rsidP="00937243">
      <w:pPr>
        <w:numPr>
          <w:ilvl w:val="0"/>
          <w:numId w:val="14"/>
        </w:numPr>
        <w:tabs>
          <w:tab w:val="left" w:pos="142"/>
          <w:tab w:val="left" w:pos="993"/>
        </w:tabs>
        <w:ind w:left="0" w:firstLine="680"/>
        <w:jc w:val="both"/>
      </w:pPr>
      <w:r w:rsidRPr="00936B2C">
        <w:t>смерть отримувача соціальних послуг;</w:t>
      </w:r>
    </w:p>
    <w:p w:rsidR="00937243" w:rsidRDefault="00937243" w:rsidP="00937243">
      <w:pPr>
        <w:numPr>
          <w:ilvl w:val="0"/>
          <w:numId w:val="14"/>
        </w:numPr>
        <w:tabs>
          <w:tab w:val="left" w:pos="142"/>
          <w:tab w:val="left" w:pos="993"/>
        </w:tabs>
        <w:ind w:left="0" w:firstLine="680"/>
        <w:jc w:val="both"/>
      </w:pPr>
      <w:r w:rsidRPr="00936B2C">
        <w:t>дострокове розірвання договору про надання соціальних послуг за ініціативою отримувача соціальних послуг;</w:t>
      </w:r>
    </w:p>
    <w:p w:rsidR="00937243" w:rsidRPr="00936B2C" w:rsidRDefault="00937243" w:rsidP="00937243">
      <w:pPr>
        <w:numPr>
          <w:ilvl w:val="0"/>
          <w:numId w:val="14"/>
        </w:numPr>
        <w:tabs>
          <w:tab w:val="left" w:pos="142"/>
          <w:tab w:val="left" w:pos="993"/>
        </w:tabs>
        <w:ind w:left="0" w:firstLine="680"/>
        <w:jc w:val="both"/>
      </w:pPr>
      <w:r w:rsidRPr="00936B2C">
        <w:t>ліквідація (припинення діяльності) надавача або припинення ним надання відповідних соціальних послуг.</w:t>
      </w:r>
    </w:p>
    <w:p w:rsidR="00937243" w:rsidRPr="00936B2C" w:rsidRDefault="00937243" w:rsidP="00937243">
      <w:pPr>
        <w:tabs>
          <w:tab w:val="left" w:pos="284"/>
          <w:tab w:val="left" w:pos="993"/>
        </w:tabs>
        <w:ind w:firstLine="680"/>
        <w:jc w:val="both"/>
      </w:pPr>
      <w:r w:rsidRPr="00936B2C">
        <w:t>2.</w:t>
      </w:r>
      <w:r>
        <w:t xml:space="preserve"> </w:t>
      </w:r>
      <w:r w:rsidRPr="00936B2C">
        <w:t xml:space="preserve">У разі виявлення в отримувача соціальних послуг у процесі надання соціальних послуг медичних протипоказань, визначених переліком, затвердженим МОЗ, надання соціальних послуг припиняється </w:t>
      </w:r>
      <w:proofErr w:type="gramStart"/>
      <w:r w:rsidRPr="00936B2C">
        <w:t>на строк</w:t>
      </w:r>
      <w:proofErr w:type="gramEnd"/>
      <w:r w:rsidRPr="00936B2C">
        <w:t xml:space="preserve"> до усунення таких протипоказань без розірвання договору про надання соціальних послуг.</w:t>
      </w:r>
    </w:p>
    <w:p w:rsidR="00937243" w:rsidRPr="00936B2C" w:rsidRDefault="00937243" w:rsidP="00937243">
      <w:pPr>
        <w:tabs>
          <w:tab w:val="left" w:pos="284"/>
          <w:tab w:val="left" w:pos="993"/>
        </w:tabs>
        <w:ind w:firstLine="680"/>
        <w:jc w:val="both"/>
      </w:pPr>
      <w:r w:rsidRPr="00936B2C">
        <w:t>3.</w:t>
      </w:r>
      <w:r>
        <w:t xml:space="preserve"> </w:t>
      </w:r>
      <w:r w:rsidRPr="00936B2C">
        <w:t>Надання соціальних послуг не може бути припинено у разі наявної загрози життю чи здоров’ю особи, домашнього насильства, насильства за ознакою статі або жорстокого поводження з дітьми.</w:t>
      </w:r>
    </w:p>
    <w:p w:rsidR="00937243" w:rsidRPr="00936B2C" w:rsidRDefault="00937243" w:rsidP="00937243">
      <w:pPr>
        <w:tabs>
          <w:tab w:val="left" w:pos="284"/>
          <w:tab w:val="left" w:pos="993"/>
        </w:tabs>
        <w:ind w:firstLine="680"/>
        <w:jc w:val="both"/>
      </w:pPr>
      <w:r w:rsidRPr="00936B2C">
        <w:lastRenderedPageBreak/>
        <w:t>4</w:t>
      </w:r>
      <w:r>
        <w:t xml:space="preserve">. </w:t>
      </w:r>
      <w:r w:rsidRPr="00936B2C">
        <w:t>Про припинення надання соціальних послуг отримувач соціальних послуг повідомляється письмово із зазначенням причини припинення.</w:t>
      </w:r>
    </w:p>
    <w:p w:rsidR="00937243" w:rsidRPr="00936B2C" w:rsidRDefault="00937243" w:rsidP="00937243">
      <w:pPr>
        <w:shd w:val="clear" w:color="auto" w:fill="FFFFFF"/>
        <w:spacing w:line="276" w:lineRule="auto"/>
        <w:ind w:right="225"/>
        <w:jc w:val="both"/>
        <w:rPr>
          <w:bCs/>
          <w:lang w:eastAsia="uk-UA"/>
        </w:rPr>
      </w:pPr>
    </w:p>
    <w:p w:rsidR="00937243" w:rsidRPr="00CB7F76" w:rsidRDefault="00937243" w:rsidP="00937243">
      <w:pPr>
        <w:pStyle w:val="rvps2"/>
        <w:shd w:val="clear" w:color="auto" w:fill="FFFFFF"/>
        <w:spacing w:before="0" w:beforeAutospacing="0" w:after="150" w:afterAutospacing="0"/>
        <w:ind w:firstLine="450"/>
        <w:jc w:val="center"/>
        <w:rPr>
          <w:b/>
          <w:bCs/>
          <w:color w:val="333333"/>
          <w:sz w:val="28"/>
          <w:szCs w:val="28"/>
        </w:rPr>
      </w:pPr>
      <w:r w:rsidRPr="00447FFC">
        <w:rPr>
          <w:b/>
          <w:bCs/>
          <w:color w:val="333333"/>
          <w:sz w:val="28"/>
          <w:szCs w:val="28"/>
        </w:rPr>
        <w:t xml:space="preserve">Розділ </w:t>
      </w:r>
      <w:r w:rsidRPr="00CB7F76">
        <w:rPr>
          <w:b/>
          <w:bCs/>
          <w:color w:val="333333"/>
          <w:sz w:val="28"/>
          <w:szCs w:val="28"/>
          <w:lang w:val="en-US"/>
        </w:rPr>
        <w:t>IV</w:t>
      </w:r>
      <w:r>
        <w:rPr>
          <w:b/>
          <w:bCs/>
          <w:color w:val="333333"/>
          <w:sz w:val="28"/>
          <w:szCs w:val="28"/>
        </w:rPr>
        <w:t>.</w:t>
      </w:r>
      <w:r w:rsidRPr="00CB7F76">
        <w:rPr>
          <w:b/>
          <w:bCs/>
          <w:color w:val="333333"/>
          <w:sz w:val="28"/>
          <w:szCs w:val="28"/>
        </w:rPr>
        <w:t xml:space="preserve"> </w:t>
      </w:r>
      <w:r>
        <w:rPr>
          <w:b/>
          <w:bCs/>
          <w:color w:val="333333"/>
          <w:sz w:val="28"/>
          <w:szCs w:val="28"/>
        </w:rPr>
        <w:t xml:space="preserve">Права Територіального центру </w:t>
      </w:r>
    </w:p>
    <w:p w:rsidR="00937243" w:rsidRPr="00937243" w:rsidRDefault="00937243" w:rsidP="00937243">
      <w:pPr>
        <w:pStyle w:val="rvps2"/>
        <w:shd w:val="clear" w:color="auto" w:fill="FFFFFF"/>
        <w:spacing w:before="0" w:beforeAutospacing="0" w:after="0" w:afterAutospacing="0"/>
        <w:ind w:firstLine="709"/>
        <w:jc w:val="both"/>
        <w:rPr>
          <w:color w:val="000000"/>
          <w:sz w:val="28"/>
          <w:szCs w:val="28"/>
          <w:lang w:val="ru-UA"/>
        </w:rPr>
      </w:pPr>
      <w:r w:rsidRPr="00937243">
        <w:rPr>
          <w:color w:val="000000"/>
          <w:sz w:val="28"/>
          <w:szCs w:val="28"/>
        </w:rPr>
        <w:t>Територіальний центр має право:</w:t>
      </w:r>
    </w:p>
    <w:p w:rsidR="00937243" w:rsidRPr="00937243" w:rsidRDefault="00937243" w:rsidP="00937243">
      <w:pPr>
        <w:pStyle w:val="rvps2"/>
        <w:numPr>
          <w:ilvl w:val="0"/>
          <w:numId w:val="16"/>
        </w:numPr>
        <w:shd w:val="clear" w:color="auto" w:fill="FFFFFF"/>
        <w:tabs>
          <w:tab w:val="left" w:pos="851"/>
        </w:tabs>
        <w:spacing w:before="0" w:beforeAutospacing="0" w:after="0" w:afterAutospacing="0"/>
        <w:ind w:left="0" w:firstLine="709"/>
        <w:jc w:val="both"/>
        <w:rPr>
          <w:color w:val="000000"/>
          <w:sz w:val="28"/>
          <w:szCs w:val="28"/>
        </w:rPr>
      </w:pPr>
      <w:bookmarkStart w:id="27" w:name="n58"/>
      <w:bookmarkEnd w:id="27"/>
      <w:r w:rsidRPr="00937243">
        <w:rPr>
          <w:color w:val="000000"/>
          <w:sz w:val="28"/>
          <w:szCs w:val="28"/>
        </w:rPr>
        <w:t>самостійно визначати форми та методи роботи;</w:t>
      </w:r>
    </w:p>
    <w:p w:rsidR="00937243" w:rsidRPr="00937243" w:rsidRDefault="00937243" w:rsidP="00937243">
      <w:pPr>
        <w:pStyle w:val="rvps2"/>
        <w:numPr>
          <w:ilvl w:val="0"/>
          <w:numId w:val="16"/>
        </w:numPr>
        <w:shd w:val="clear" w:color="auto" w:fill="FFFFFF"/>
        <w:tabs>
          <w:tab w:val="left" w:pos="851"/>
        </w:tabs>
        <w:spacing w:before="0" w:beforeAutospacing="0" w:after="0" w:afterAutospacing="0"/>
        <w:ind w:left="0" w:firstLine="709"/>
        <w:jc w:val="both"/>
        <w:rPr>
          <w:color w:val="000000"/>
          <w:sz w:val="28"/>
          <w:szCs w:val="28"/>
        </w:rPr>
      </w:pPr>
      <w:bookmarkStart w:id="28" w:name="n59"/>
      <w:bookmarkEnd w:id="28"/>
      <w:r w:rsidRPr="00937243">
        <w:rPr>
          <w:color w:val="000000"/>
          <w:sz w:val="28"/>
          <w:szCs w:val="28"/>
        </w:rPr>
        <w:t>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rsidR="00937243" w:rsidRPr="00937243" w:rsidRDefault="00937243" w:rsidP="00937243">
      <w:pPr>
        <w:pStyle w:val="rvps2"/>
        <w:numPr>
          <w:ilvl w:val="0"/>
          <w:numId w:val="16"/>
        </w:numPr>
        <w:shd w:val="clear" w:color="auto" w:fill="FFFFFF"/>
        <w:tabs>
          <w:tab w:val="left" w:pos="851"/>
        </w:tabs>
        <w:spacing w:before="0" w:beforeAutospacing="0" w:after="0" w:afterAutospacing="0"/>
        <w:ind w:left="0" w:firstLine="709"/>
        <w:jc w:val="both"/>
        <w:rPr>
          <w:color w:val="000000"/>
          <w:sz w:val="28"/>
          <w:szCs w:val="28"/>
        </w:rPr>
      </w:pPr>
      <w:bookmarkStart w:id="29" w:name="n60"/>
      <w:bookmarkEnd w:id="29"/>
      <w:r w:rsidRPr="00937243">
        <w:rPr>
          <w:color w:val="000000"/>
          <w:sz w:val="28"/>
          <w:szCs w:val="28"/>
        </w:rPr>
        <w:t>утворювати робочі групи, мультидисциплінарні команди із залученням представників установ, закладів, організацій тощо, які в межах компетенції надають допомогу особам/сім’ям;</w:t>
      </w:r>
    </w:p>
    <w:p w:rsidR="00937243" w:rsidRPr="00937243" w:rsidRDefault="00937243" w:rsidP="00937243">
      <w:pPr>
        <w:pStyle w:val="rvps2"/>
        <w:numPr>
          <w:ilvl w:val="0"/>
          <w:numId w:val="16"/>
        </w:numPr>
        <w:shd w:val="clear" w:color="auto" w:fill="FFFFFF"/>
        <w:tabs>
          <w:tab w:val="left" w:pos="851"/>
        </w:tabs>
        <w:spacing w:before="0" w:beforeAutospacing="0" w:after="0" w:afterAutospacing="0"/>
        <w:ind w:left="0" w:firstLine="709"/>
        <w:jc w:val="both"/>
        <w:rPr>
          <w:color w:val="000000"/>
          <w:sz w:val="28"/>
          <w:szCs w:val="28"/>
        </w:rPr>
      </w:pPr>
      <w:bookmarkStart w:id="30" w:name="n61"/>
      <w:bookmarkEnd w:id="30"/>
      <w:r w:rsidRPr="00937243">
        <w:rPr>
          <w:color w:val="000000"/>
          <w:sz w:val="28"/>
          <w:szCs w:val="28"/>
        </w:rPr>
        <w:t xml:space="preserve">залучати на договірній основі підприємства, установи, організації, фізичних осіб, волонтерів до надання соціальних послуг у </w:t>
      </w:r>
      <w:proofErr w:type="gramStart"/>
      <w:r w:rsidRPr="00937243">
        <w:rPr>
          <w:color w:val="000000"/>
          <w:sz w:val="28"/>
          <w:szCs w:val="28"/>
        </w:rPr>
        <w:t>підрозділах  Територіального</w:t>
      </w:r>
      <w:proofErr w:type="gramEnd"/>
      <w:r w:rsidRPr="00937243">
        <w:rPr>
          <w:color w:val="000000"/>
          <w:sz w:val="28"/>
          <w:szCs w:val="28"/>
        </w:rPr>
        <w:t xml:space="preserve"> центру;</w:t>
      </w:r>
    </w:p>
    <w:p w:rsidR="00937243" w:rsidRPr="00937243" w:rsidRDefault="00937243" w:rsidP="00937243">
      <w:pPr>
        <w:pStyle w:val="rvps2"/>
        <w:numPr>
          <w:ilvl w:val="0"/>
          <w:numId w:val="16"/>
        </w:numPr>
        <w:shd w:val="clear" w:color="auto" w:fill="FFFFFF"/>
        <w:tabs>
          <w:tab w:val="left" w:pos="851"/>
        </w:tabs>
        <w:spacing w:before="0" w:beforeAutospacing="0" w:after="0" w:afterAutospacing="0"/>
        <w:ind w:left="0" w:firstLine="709"/>
        <w:jc w:val="both"/>
        <w:rPr>
          <w:color w:val="000000"/>
          <w:sz w:val="28"/>
          <w:szCs w:val="28"/>
        </w:rPr>
      </w:pPr>
      <w:bookmarkStart w:id="31" w:name="n62"/>
      <w:bookmarkEnd w:id="31"/>
      <w:r w:rsidRPr="00937243">
        <w:rPr>
          <w:color w:val="000000"/>
          <w:sz w:val="28"/>
          <w:szCs w:val="28"/>
        </w:rPr>
        <w:t>залучати грошові кошти та інші ресурси (людські, матеріальні, інформаційні тощо), необхідні для надання соціальних послуг.</w:t>
      </w:r>
    </w:p>
    <w:p w:rsidR="00937243" w:rsidRPr="006B02F5" w:rsidRDefault="00937243" w:rsidP="00937243">
      <w:pPr>
        <w:tabs>
          <w:tab w:val="left" w:pos="4500"/>
          <w:tab w:val="left" w:pos="5400"/>
        </w:tabs>
        <w:ind w:firstLine="680"/>
        <w:jc w:val="both"/>
        <w:rPr>
          <w:lang w:eastAsia="en-US"/>
        </w:rPr>
      </w:pPr>
    </w:p>
    <w:p w:rsidR="00937243" w:rsidRPr="006B02F5" w:rsidRDefault="00937243" w:rsidP="00937243">
      <w:pPr>
        <w:tabs>
          <w:tab w:val="left" w:pos="4500"/>
          <w:tab w:val="left" w:pos="5400"/>
        </w:tabs>
        <w:ind w:firstLine="567"/>
        <w:jc w:val="center"/>
        <w:rPr>
          <w:b/>
          <w:lang w:eastAsia="en-US"/>
        </w:rPr>
      </w:pPr>
      <w:r w:rsidRPr="006B02F5">
        <w:rPr>
          <w:b/>
          <w:lang w:eastAsia="en-US"/>
        </w:rPr>
        <w:t xml:space="preserve">Розділ </w:t>
      </w:r>
      <w:r w:rsidRPr="006B02F5">
        <w:rPr>
          <w:b/>
          <w:lang w:val="en-US" w:eastAsia="en-US"/>
        </w:rPr>
        <w:t>V</w:t>
      </w:r>
      <w:r w:rsidRPr="006B02F5">
        <w:rPr>
          <w:b/>
          <w:lang w:eastAsia="en-US"/>
        </w:rPr>
        <w:t>. Керівництво</w:t>
      </w:r>
      <w:r>
        <w:rPr>
          <w:b/>
          <w:lang w:eastAsia="en-US"/>
        </w:rPr>
        <w:t xml:space="preserve"> Територіального центру </w:t>
      </w:r>
    </w:p>
    <w:p w:rsidR="00937243" w:rsidRPr="006B02F5" w:rsidRDefault="00937243" w:rsidP="00937243">
      <w:pPr>
        <w:tabs>
          <w:tab w:val="left" w:pos="4500"/>
          <w:tab w:val="left" w:pos="5400"/>
        </w:tabs>
        <w:ind w:firstLine="567"/>
        <w:jc w:val="both"/>
        <w:rPr>
          <w:lang w:eastAsia="en-US"/>
        </w:rPr>
      </w:pPr>
    </w:p>
    <w:p w:rsidR="00937243" w:rsidRPr="006B02F5" w:rsidRDefault="00937243" w:rsidP="00937243">
      <w:pPr>
        <w:tabs>
          <w:tab w:val="left" w:pos="4500"/>
          <w:tab w:val="left" w:pos="5400"/>
        </w:tabs>
        <w:ind w:firstLine="567"/>
        <w:jc w:val="both"/>
        <w:rPr>
          <w:lang w:eastAsia="uk-UA"/>
        </w:rPr>
      </w:pPr>
      <w:r w:rsidRPr="006B02F5">
        <w:rPr>
          <w:lang w:eastAsia="en-US"/>
        </w:rPr>
        <w:t xml:space="preserve">1. Територіальний центр очолює директор, який призначається </w:t>
      </w:r>
      <w:proofErr w:type="gramStart"/>
      <w:r w:rsidRPr="006B02F5">
        <w:rPr>
          <w:lang w:eastAsia="en-US"/>
        </w:rPr>
        <w:t>на посаду</w:t>
      </w:r>
      <w:proofErr w:type="gramEnd"/>
      <w:r w:rsidRPr="006B02F5">
        <w:rPr>
          <w:lang w:eastAsia="en-US"/>
        </w:rPr>
        <w:t xml:space="preserve"> та звільняється з посади міським головою</w:t>
      </w:r>
      <w:r w:rsidRPr="00447FFC">
        <w:rPr>
          <w:lang w:eastAsia="en-US"/>
        </w:rPr>
        <w:t xml:space="preserve"> </w:t>
      </w:r>
      <w:r>
        <w:rPr>
          <w:lang w:eastAsia="en-US"/>
        </w:rPr>
        <w:t>Первомайської міської ради</w:t>
      </w:r>
      <w:r w:rsidRPr="006B02F5">
        <w:rPr>
          <w:lang w:eastAsia="en-US"/>
        </w:rPr>
        <w:t xml:space="preserve">, за конкурсним відбором на умовах контракту, відповідно до чинного </w:t>
      </w:r>
      <w:r>
        <w:rPr>
          <w:lang w:eastAsia="en-US"/>
        </w:rPr>
        <w:t>законодавства.</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Pr>
          <w:sz w:val="28"/>
          <w:szCs w:val="28"/>
          <w:lang w:eastAsia="en-US"/>
        </w:rPr>
        <w:t>Посаду директора Т</w:t>
      </w:r>
      <w:r w:rsidRPr="006B02F5">
        <w:rPr>
          <w:sz w:val="28"/>
          <w:szCs w:val="28"/>
          <w:lang w:eastAsia="en-US"/>
        </w:rPr>
        <w:t xml:space="preserve">ериторіального центру може займати особа, яка має повну вищу освіту з освітнім рівнем магістра, спеціаліста у відповідній галузі знань і стаж роботи на керівних посадах нижчого рівня не менше як п’ять років.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2. Д</w:t>
      </w:r>
      <w:r>
        <w:rPr>
          <w:sz w:val="28"/>
          <w:szCs w:val="28"/>
          <w:lang w:eastAsia="en-US"/>
        </w:rPr>
        <w:t>иректор Територіального центру:</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1) </w:t>
      </w:r>
      <w:r>
        <w:rPr>
          <w:sz w:val="28"/>
          <w:szCs w:val="28"/>
          <w:lang w:eastAsia="en-US"/>
        </w:rPr>
        <w:t>організовує роботу Т</w:t>
      </w:r>
      <w:r w:rsidRPr="006B02F5">
        <w:rPr>
          <w:sz w:val="28"/>
          <w:szCs w:val="28"/>
          <w:lang w:eastAsia="en-US"/>
        </w:rPr>
        <w:t>ериторіального центру, персонально відпові</w:t>
      </w:r>
      <w:r>
        <w:rPr>
          <w:sz w:val="28"/>
          <w:szCs w:val="28"/>
          <w:lang w:eastAsia="en-US"/>
        </w:rPr>
        <w:t>дає за виконання покладених на Т</w:t>
      </w:r>
      <w:r w:rsidRPr="006B02F5">
        <w:rPr>
          <w:sz w:val="28"/>
          <w:szCs w:val="28"/>
          <w:lang w:eastAsia="en-US"/>
        </w:rPr>
        <w:t>ериторіальний центр завдань, визначає ступін</w:t>
      </w:r>
      <w:r>
        <w:rPr>
          <w:sz w:val="28"/>
          <w:szCs w:val="28"/>
          <w:lang w:eastAsia="en-US"/>
        </w:rPr>
        <w:t>ь відповідальності працівників;</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2) затверджує посадові обов’язки завідувачів відділень та інших прац</w:t>
      </w:r>
      <w:r>
        <w:rPr>
          <w:sz w:val="28"/>
          <w:szCs w:val="28"/>
          <w:lang w:eastAsia="en-US"/>
        </w:rPr>
        <w:t>івників Територіального центру;</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3) здійснює контроль за повнотою та якістю надання соціальних послуг особам відповідно до дер</w:t>
      </w:r>
      <w:r>
        <w:rPr>
          <w:sz w:val="28"/>
          <w:szCs w:val="28"/>
          <w:lang w:eastAsia="en-US"/>
        </w:rPr>
        <w:t>жавних стандартів і нормативів;</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4) подає управлінню соціального захисту населення Первомайської міської ради Харківської області пропозиції щодо штатного розпису, кошторису</w:t>
      </w:r>
      <w:r>
        <w:rPr>
          <w:sz w:val="28"/>
          <w:szCs w:val="28"/>
          <w:lang w:eastAsia="en-US"/>
        </w:rPr>
        <w:t xml:space="preserve"> витрат Територіального центру;</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5) укладає договори, у тому числі </w:t>
      </w:r>
      <w:r w:rsidRPr="006B02F5">
        <w:rPr>
          <w:sz w:val="28"/>
          <w:szCs w:val="28"/>
        </w:rPr>
        <w:t>про надання соціальних послуг,</w:t>
      </w:r>
      <w:r w:rsidRPr="006B02F5">
        <w:rPr>
          <w:sz w:val="28"/>
          <w:szCs w:val="28"/>
          <w:lang w:eastAsia="en-US"/>
        </w:rPr>
        <w:t xml:space="preserve"> діє від імені </w:t>
      </w:r>
      <w:r>
        <w:rPr>
          <w:sz w:val="28"/>
          <w:szCs w:val="28"/>
          <w:lang w:eastAsia="en-US"/>
        </w:rPr>
        <w:t>Т</w:t>
      </w:r>
      <w:r w:rsidRPr="006B02F5">
        <w:rPr>
          <w:sz w:val="28"/>
          <w:szCs w:val="28"/>
          <w:lang w:eastAsia="en-US"/>
        </w:rPr>
        <w:t xml:space="preserve">ериторіального центру і представляє його інтереси </w:t>
      </w:r>
      <w:r w:rsidRPr="006B02F5">
        <w:rPr>
          <w:sz w:val="28"/>
          <w:szCs w:val="28"/>
        </w:rPr>
        <w:t>у відносинах з підприємствами, установами, організаціями</w:t>
      </w:r>
      <w:r w:rsidRPr="006B02F5">
        <w:rPr>
          <w:sz w:val="28"/>
          <w:szCs w:val="28"/>
          <w:lang w:eastAsia="en-US"/>
        </w:rPr>
        <w:t>;</w:t>
      </w:r>
    </w:p>
    <w:p w:rsidR="00937243" w:rsidRPr="006B02F5" w:rsidRDefault="00937243" w:rsidP="00937243">
      <w:pPr>
        <w:ind w:firstLine="567"/>
        <w:jc w:val="both"/>
        <w:rPr>
          <w:lang w:eastAsia="en-US"/>
        </w:rPr>
      </w:pPr>
      <w:r w:rsidRPr="006B02F5">
        <w:rPr>
          <w:lang w:eastAsia="en-US"/>
        </w:rPr>
        <w:t xml:space="preserve">6) </w:t>
      </w:r>
      <w:r w:rsidRPr="006B02F5">
        <w:t>забезпечує ефективне і цільове використання бюджетних коштів</w:t>
      </w:r>
      <w:r w:rsidRPr="006B02F5">
        <w:rPr>
          <w:lang w:eastAsia="en-US"/>
        </w:rPr>
        <w:t xml:space="preserve">, у тому числі на: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проведення щорічного профілактичного медичного огляду </w:t>
      </w:r>
      <w:r>
        <w:rPr>
          <w:sz w:val="28"/>
          <w:szCs w:val="28"/>
          <w:lang w:eastAsia="en-US"/>
        </w:rPr>
        <w:t>працівників Т</w:t>
      </w:r>
      <w:r w:rsidRPr="006B02F5">
        <w:rPr>
          <w:sz w:val="28"/>
          <w:szCs w:val="28"/>
          <w:lang w:eastAsia="en-US"/>
        </w:rPr>
        <w:t xml:space="preserve">ериторіального центру, які безпосередньо надають соціальні послуги;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придбання для соціальних робітників спецодягу, взуття, велосипедів;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підвищення кваліфікації працівників,</w:t>
      </w:r>
      <w:r>
        <w:rPr>
          <w:sz w:val="28"/>
          <w:szCs w:val="28"/>
          <w:lang w:eastAsia="en-US"/>
        </w:rPr>
        <w:t xml:space="preserve"> які надають соціальні послуги.</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7) призначає в установленому порядку </w:t>
      </w:r>
      <w:proofErr w:type="gramStart"/>
      <w:r w:rsidRPr="006B02F5">
        <w:rPr>
          <w:sz w:val="28"/>
          <w:szCs w:val="28"/>
          <w:lang w:eastAsia="en-US"/>
        </w:rPr>
        <w:t>на посаду</w:t>
      </w:r>
      <w:proofErr w:type="gramEnd"/>
      <w:r w:rsidRPr="006B02F5">
        <w:rPr>
          <w:sz w:val="28"/>
          <w:szCs w:val="28"/>
          <w:lang w:eastAsia="en-US"/>
        </w:rPr>
        <w:t xml:space="preserve"> і</w:t>
      </w:r>
      <w:r>
        <w:rPr>
          <w:sz w:val="28"/>
          <w:szCs w:val="28"/>
          <w:lang w:eastAsia="en-US"/>
        </w:rPr>
        <w:t xml:space="preserve"> звільняє з посади працівників Т</w:t>
      </w:r>
      <w:r w:rsidRPr="006B02F5">
        <w:rPr>
          <w:sz w:val="28"/>
          <w:szCs w:val="28"/>
          <w:lang w:eastAsia="en-US"/>
        </w:rPr>
        <w:t>ериторіального центру;</w:t>
      </w:r>
    </w:p>
    <w:p w:rsidR="00937243" w:rsidRPr="006B02F5" w:rsidRDefault="00937243" w:rsidP="00937243">
      <w:pPr>
        <w:ind w:firstLine="567"/>
        <w:jc w:val="both"/>
        <w:rPr>
          <w:lang w:eastAsia="uk-UA"/>
        </w:rPr>
      </w:pPr>
      <w:r w:rsidRPr="006B02F5">
        <w:rPr>
          <w:lang w:eastAsia="en-US"/>
        </w:rPr>
        <w:lastRenderedPageBreak/>
        <w:t xml:space="preserve">8) видає в межах компетенції накази </w:t>
      </w:r>
      <w:r w:rsidRPr="006B02F5">
        <w:rPr>
          <w:lang w:eastAsia="uk-UA"/>
        </w:rPr>
        <w:t xml:space="preserve">організаційно-розпорядчого характеру, </w:t>
      </w:r>
      <w:r w:rsidRPr="006B02F5">
        <w:rPr>
          <w:lang w:eastAsia="en-US"/>
        </w:rPr>
        <w:t>в тому числі щодо здійснення (припинення) обслуговування осіб, організовує і контролює їх виконання</w:t>
      </w:r>
      <w:r w:rsidRPr="006B02F5">
        <w:rPr>
          <w:lang w:eastAsia="uk-UA"/>
        </w:rPr>
        <w:t xml:space="preserve">, вирішує питання добору персоналу, вживає заходів щодо забезпечення </w:t>
      </w:r>
      <w:r>
        <w:rPr>
          <w:lang w:eastAsia="uk-UA"/>
        </w:rPr>
        <w:t>Т</w:t>
      </w:r>
      <w:r w:rsidRPr="006B02F5">
        <w:rPr>
          <w:lang w:eastAsia="uk-UA"/>
        </w:rPr>
        <w:t>ериторіального центру кваліфікованими кадрами, визначає посадові обов’язки між працівниками з урахуванням їх взаємозамінності, у разі порушення трудової дисципліни та невиконання функціональних обов’язків накладає дисциплінарні стягнення на працівників;</w:t>
      </w:r>
    </w:p>
    <w:p w:rsidR="00937243" w:rsidRPr="00937243" w:rsidRDefault="00937243" w:rsidP="00937243">
      <w:pPr>
        <w:pStyle w:val="rvps2"/>
        <w:shd w:val="clear" w:color="auto" w:fill="FFFFFF"/>
        <w:spacing w:before="0" w:beforeAutospacing="0" w:after="0" w:afterAutospacing="0"/>
        <w:ind w:firstLine="567"/>
        <w:jc w:val="both"/>
        <w:rPr>
          <w:color w:val="000000"/>
          <w:sz w:val="28"/>
          <w:szCs w:val="28"/>
        </w:rPr>
      </w:pPr>
      <w:r w:rsidRPr="00937243">
        <w:rPr>
          <w:color w:val="000000"/>
          <w:sz w:val="28"/>
          <w:szCs w:val="28"/>
          <w:lang w:eastAsia="en-US"/>
        </w:rPr>
        <w:t xml:space="preserve">9) готує проєкт Положення про Територіальний центр;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 xml:space="preserve">10) затверджує Положення про </w:t>
      </w:r>
      <w:proofErr w:type="gramStart"/>
      <w:r w:rsidRPr="006B02F5">
        <w:rPr>
          <w:sz w:val="28"/>
          <w:szCs w:val="28"/>
          <w:lang w:eastAsia="en-US"/>
        </w:rPr>
        <w:t xml:space="preserve">відділення </w:t>
      </w:r>
      <w:r>
        <w:rPr>
          <w:sz w:val="28"/>
          <w:szCs w:val="28"/>
          <w:lang w:eastAsia="en-US"/>
        </w:rPr>
        <w:t xml:space="preserve"> Т</w:t>
      </w:r>
      <w:r w:rsidRPr="006B02F5">
        <w:rPr>
          <w:sz w:val="28"/>
          <w:szCs w:val="28"/>
          <w:lang w:eastAsia="en-US"/>
        </w:rPr>
        <w:t>ериторіального</w:t>
      </w:r>
      <w:proofErr w:type="gramEnd"/>
      <w:r w:rsidRPr="006B02F5">
        <w:rPr>
          <w:sz w:val="28"/>
          <w:szCs w:val="28"/>
          <w:lang w:eastAsia="en-US"/>
        </w:rPr>
        <w:t xml:space="preserve"> центру; </w:t>
      </w:r>
    </w:p>
    <w:p w:rsidR="00937243" w:rsidRPr="006B02F5" w:rsidRDefault="00937243" w:rsidP="00937243">
      <w:pPr>
        <w:ind w:firstLine="567"/>
        <w:jc w:val="both"/>
      </w:pPr>
      <w:r w:rsidRPr="006B02F5">
        <w:t>1</w:t>
      </w:r>
      <w:r>
        <w:t>1) забезпечує співпрацю Т</w:t>
      </w:r>
      <w:r w:rsidRPr="006B02F5">
        <w:t>ериторіального центру з іншими установами, організаціями, закладами, зокрема із закладами охорони здоров’я, освіти, правоохоронними органами, громадськими об’єднаннями, благодійними фондами;</w:t>
      </w:r>
    </w:p>
    <w:p w:rsidR="00937243" w:rsidRPr="006B02F5" w:rsidRDefault="00937243" w:rsidP="00937243">
      <w:pPr>
        <w:ind w:firstLine="567"/>
        <w:jc w:val="both"/>
      </w:pPr>
      <w:r w:rsidRPr="006B02F5">
        <w:t xml:space="preserve">12) організовує інформування населення про перелік соціальних послуг, </w:t>
      </w:r>
      <w:proofErr w:type="gramStart"/>
      <w:r w:rsidRPr="006B02F5">
        <w:t>які  надають</w:t>
      </w:r>
      <w:r>
        <w:t>ся</w:t>
      </w:r>
      <w:proofErr w:type="gramEnd"/>
      <w:r>
        <w:t xml:space="preserve"> у Т</w:t>
      </w:r>
      <w:r w:rsidRPr="006B02F5">
        <w:t>ериторіальному центрі, зміст та обсяги таких послуг, умови і порядок їх отримання;</w:t>
      </w:r>
    </w:p>
    <w:p w:rsidR="00937243" w:rsidRPr="006B02F5" w:rsidRDefault="00937243" w:rsidP="00937243">
      <w:pPr>
        <w:ind w:firstLine="567"/>
        <w:jc w:val="both"/>
      </w:pPr>
      <w:r w:rsidRPr="006B02F5">
        <w:t>13) забе</w:t>
      </w:r>
      <w:r>
        <w:t>зпечує дотримання працівниками Т</w:t>
      </w:r>
      <w:r w:rsidRPr="006B02F5">
        <w:t>ериторіального центру державних стандартів соціальних послуг;</w:t>
      </w:r>
    </w:p>
    <w:p w:rsidR="00937243" w:rsidRPr="006B02F5" w:rsidRDefault="00937243" w:rsidP="00937243">
      <w:pPr>
        <w:ind w:firstLine="567"/>
        <w:jc w:val="both"/>
        <w:rPr>
          <w:lang w:eastAsia="uk-UA"/>
        </w:rPr>
      </w:pPr>
      <w:r w:rsidRPr="006B02F5">
        <w:rPr>
          <w:lang w:eastAsia="uk-UA"/>
        </w:rPr>
        <w:t>14) організовує проведення внутрішнього оцінювання якості надання соціальних послуг;</w:t>
      </w:r>
    </w:p>
    <w:p w:rsidR="00937243" w:rsidRPr="006B02F5" w:rsidRDefault="00937243" w:rsidP="00937243">
      <w:pPr>
        <w:ind w:firstLine="567"/>
        <w:jc w:val="both"/>
        <w:rPr>
          <w:lang w:eastAsia="uk-UA"/>
        </w:rPr>
      </w:pPr>
      <w:r w:rsidRPr="006B02F5">
        <w:rPr>
          <w:lang w:eastAsia="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rsidR="00937243" w:rsidRPr="006B02F5" w:rsidRDefault="00937243" w:rsidP="00937243">
      <w:pPr>
        <w:ind w:firstLine="567"/>
        <w:jc w:val="both"/>
        <w:rPr>
          <w:lang w:eastAsia="uk-UA"/>
        </w:rPr>
      </w:pPr>
      <w:r w:rsidRPr="006B02F5">
        <w:rPr>
          <w:lang w:eastAsia="uk-UA"/>
        </w:rPr>
        <w:t>16) подає трудовому колективу на затвердження (при укладанні колективного договору) правила внутрішнього трудового розпорядку;</w:t>
      </w:r>
    </w:p>
    <w:p w:rsidR="00937243" w:rsidRPr="006B02F5" w:rsidRDefault="00937243" w:rsidP="00937243">
      <w:pPr>
        <w:ind w:firstLine="567"/>
        <w:jc w:val="both"/>
        <w:rPr>
          <w:lang w:eastAsia="uk-UA"/>
        </w:rPr>
      </w:pPr>
      <w:r w:rsidRPr="006B02F5">
        <w:rPr>
          <w:lang w:eastAsia="uk-UA"/>
        </w:rPr>
        <w:t>17) забе</w:t>
      </w:r>
      <w:r>
        <w:rPr>
          <w:lang w:eastAsia="uk-UA"/>
        </w:rPr>
        <w:t>зпечує дотримання працівниками Т</w:t>
      </w:r>
      <w:r w:rsidRPr="006B02F5">
        <w:rPr>
          <w:lang w:eastAsia="uk-UA"/>
        </w:rPr>
        <w:t>ериторіального центру правил внутрішнього розпорядку та виконавської дисципліни;</w:t>
      </w:r>
    </w:p>
    <w:p w:rsidR="00937243" w:rsidRPr="006B02F5" w:rsidRDefault="00937243" w:rsidP="00937243">
      <w:pPr>
        <w:ind w:firstLine="567"/>
        <w:jc w:val="both"/>
        <w:rPr>
          <w:lang w:eastAsia="uk-UA"/>
        </w:rPr>
      </w:pPr>
      <w:r w:rsidRPr="006B02F5">
        <w:rPr>
          <w:lang w:eastAsia="uk-UA"/>
        </w:rPr>
        <w:t xml:space="preserve">18) забезпечує організацію планового підвищення кваліфікації </w:t>
      </w:r>
      <w:r>
        <w:rPr>
          <w:lang w:eastAsia="uk-UA"/>
        </w:rPr>
        <w:t>працівників Т</w:t>
      </w:r>
      <w:r w:rsidRPr="006B02F5">
        <w:rPr>
          <w:lang w:eastAsia="uk-UA"/>
        </w:rPr>
        <w:t xml:space="preserve">ериторіального центру, перепідготовки, тренінгів для запобігання їх емоційному вигоранню </w:t>
      </w:r>
      <w:proofErr w:type="gramStart"/>
      <w:r w:rsidRPr="006B02F5">
        <w:rPr>
          <w:lang w:eastAsia="uk-UA"/>
        </w:rPr>
        <w:t>в порядку</w:t>
      </w:r>
      <w:proofErr w:type="gramEnd"/>
      <w:r w:rsidRPr="006B02F5">
        <w:rPr>
          <w:lang w:eastAsia="uk-UA"/>
        </w:rPr>
        <w:t>, встановленому законодавством;</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19</w:t>
      </w:r>
      <w:r>
        <w:rPr>
          <w:sz w:val="28"/>
          <w:szCs w:val="28"/>
          <w:lang w:eastAsia="en-US"/>
        </w:rPr>
        <w:t xml:space="preserve">) </w:t>
      </w:r>
      <w:r w:rsidRPr="006B02F5">
        <w:rPr>
          <w:sz w:val="28"/>
          <w:szCs w:val="28"/>
          <w:lang w:eastAsia="en-US"/>
        </w:rPr>
        <w:t>звіт</w:t>
      </w:r>
      <w:r>
        <w:rPr>
          <w:sz w:val="28"/>
          <w:szCs w:val="28"/>
          <w:lang w:eastAsia="en-US"/>
        </w:rPr>
        <w:t>ує</w:t>
      </w:r>
      <w:r w:rsidRPr="006B02F5">
        <w:rPr>
          <w:sz w:val="28"/>
          <w:szCs w:val="28"/>
          <w:lang w:eastAsia="en-US"/>
        </w:rPr>
        <w:t xml:space="preserve"> про діяльність </w:t>
      </w:r>
      <w:r>
        <w:rPr>
          <w:sz w:val="28"/>
          <w:szCs w:val="28"/>
          <w:lang w:eastAsia="en-US"/>
        </w:rPr>
        <w:t>Т</w:t>
      </w:r>
      <w:r w:rsidRPr="006B02F5">
        <w:rPr>
          <w:sz w:val="28"/>
          <w:szCs w:val="28"/>
          <w:lang w:eastAsia="en-US"/>
        </w:rPr>
        <w:t>ериторіального центру на засіданні виконавчого комітету Первомайської міської ради Харківської області та сесії міської</w:t>
      </w:r>
      <w:r>
        <w:rPr>
          <w:sz w:val="28"/>
          <w:szCs w:val="28"/>
          <w:lang w:eastAsia="en-US"/>
        </w:rPr>
        <w:t xml:space="preserve"> ради один раз на рік</w:t>
      </w:r>
      <w:r w:rsidRPr="006B02F5">
        <w:rPr>
          <w:sz w:val="28"/>
          <w:szCs w:val="28"/>
          <w:lang w:eastAsia="en-US"/>
        </w:rPr>
        <w:t xml:space="preserve">. </w:t>
      </w:r>
    </w:p>
    <w:p w:rsidR="00937243" w:rsidRDefault="00937243" w:rsidP="00937243">
      <w:pPr>
        <w:pStyle w:val="rvps2"/>
        <w:shd w:val="clear" w:color="auto" w:fill="FFFFFF"/>
        <w:spacing w:before="0" w:beforeAutospacing="0" w:after="0" w:afterAutospacing="0"/>
        <w:ind w:firstLine="567"/>
        <w:jc w:val="both"/>
        <w:rPr>
          <w:strike/>
          <w:color w:val="FF0000"/>
          <w:sz w:val="28"/>
          <w:szCs w:val="28"/>
          <w:lang w:eastAsia="en-US"/>
        </w:rPr>
      </w:pPr>
    </w:p>
    <w:p w:rsidR="00937243" w:rsidRPr="00A05791" w:rsidRDefault="00937243" w:rsidP="00937243">
      <w:pPr>
        <w:pStyle w:val="rvps2"/>
        <w:shd w:val="clear" w:color="auto" w:fill="FFFFFF"/>
        <w:spacing w:before="0" w:beforeAutospacing="0" w:after="0" w:afterAutospacing="0"/>
        <w:ind w:firstLine="567"/>
        <w:jc w:val="center"/>
        <w:rPr>
          <w:b/>
          <w:bCs/>
          <w:sz w:val="28"/>
          <w:szCs w:val="28"/>
          <w:lang w:eastAsia="en-US"/>
        </w:rPr>
      </w:pPr>
      <w:r>
        <w:rPr>
          <w:b/>
          <w:sz w:val="28"/>
          <w:szCs w:val="28"/>
          <w:lang w:eastAsia="en-US"/>
        </w:rPr>
        <w:t xml:space="preserve">Розділ </w:t>
      </w:r>
      <w:r w:rsidRPr="00CB7F76">
        <w:rPr>
          <w:b/>
          <w:sz w:val="28"/>
          <w:szCs w:val="28"/>
          <w:lang w:val="en-US" w:eastAsia="en-US"/>
        </w:rPr>
        <w:t>V</w:t>
      </w:r>
      <w:r>
        <w:rPr>
          <w:b/>
          <w:sz w:val="28"/>
          <w:szCs w:val="28"/>
          <w:lang w:eastAsia="en-US"/>
        </w:rPr>
        <w:t>І.</w:t>
      </w:r>
      <w:r w:rsidRPr="00A05791">
        <w:rPr>
          <w:b/>
          <w:bCs/>
          <w:sz w:val="28"/>
          <w:szCs w:val="28"/>
          <w:lang w:eastAsia="en-US"/>
        </w:rPr>
        <w:t xml:space="preserve"> Фінансово-господарська діяльність</w:t>
      </w:r>
      <w:r>
        <w:rPr>
          <w:b/>
          <w:bCs/>
          <w:sz w:val="28"/>
          <w:szCs w:val="28"/>
          <w:lang w:eastAsia="en-US"/>
        </w:rPr>
        <w:t xml:space="preserve"> Територіального центру</w:t>
      </w:r>
    </w:p>
    <w:p w:rsidR="00937243" w:rsidRPr="005C1B32" w:rsidRDefault="00937243" w:rsidP="00937243">
      <w:pPr>
        <w:pStyle w:val="rvps2"/>
        <w:shd w:val="clear" w:color="auto" w:fill="FFFFFF"/>
        <w:spacing w:before="0" w:beforeAutospacing="0" w:after="0" w:afterAutospacing="0"/>
        <w:ind w:firstLine="567"/>
        <w:jc w:val="both"/>
        <w:rPr>
          <w:strike/>
          <w:sz w:val="28"/>
          <w:szCs w:val="28"/>
          <w:lang w:eastAsia="en-US"/>
        </w:rPr>
      </w:pP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Pr>
          <w:sz w:val="28"/>
          <w:szCs w:val="28"/>
          <w:lang w:eastAsia="en-US"/>
        </w:rPr>
        <w:t>1</w:t>
      </w:r>
      <w:r w:rsidRPr="006B02F5">
        <w:rPr>
          <w:sz w:val="28"/>
          <w:szCs w:val="28"/>
          <w:lang w:eastAsia="en-US"/>
        </w:rPr>
        <w:t xml:space="preserve">. Територіальний центр утримується за рахунок коштів, які відповідно </w:t>
      </w:r>
      <w:proofErr w:type="gramStart"/>
      <w:r w:rsidRPr="006B02F5">
        <w:rPr>
          <w:sz w:val="28"/>
          <w:szCs w:val="28"/>
          <w:lang w:eastAsia="en-US"/>
        </w:rPr>
        <w:t>до Бюджетного кодексу</w:t>
      </w:r>
      <w:proofErr w:type="gramEnd"/>
      <w:r w:rsidRPr="006B02F5">
        <w:rPr>
          <w:sz w:val="28"/>
          <w:szCs w:val="28"/>
          <w:lang w:eastAsia="en-US"/>
        </w:rPr>
        <w:t xml:space="preserve"> України виділяються з місцевого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Pr>
          <w:sz w:val="28"/>
          <w:szCs w:val="28"/>
          <w:lang w:eastAsia="en-US"/>
        </w:rPr>
        <w:t>2</w:t>
      </w:r>
      <w:r w:rsidRPr="006B02F5">
        <w:rPr>
          <w:sz w:val="28"/>
          <w:szCs w:val="28"/>
          <w:lang w:eastAsia="en-US"/>
        </w:rPr>
        <w:t>. Гранична чисельність і</w:t>
      </w:r>
      <w:r>
        <w:rPr>
          <w:sz w:val="28"/>
          <w:szCs w:val="28"/>
          <w:lang w:eastAsia="en-US"/>
        </w:rPr>
        <w:t xml:space="preserve"> фонд оплати праці працівників Т</w:t>
      </w:r>
      <w:r w:rsidRPr="006B02F5">
        <w:rPr>
          <w:sz w:val="28"/>
          <w:szCs w:val="28"/>
          <w:lang w:eastAsia="en-US"/>
        </w:rPr>
        <w:t>ериторіального центру затверджуються рішенням Первомайської міської ради Харківської області.</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Pr>
          <w:sz w:val="28"/>
          <w:szCs w:val="28"/>
          <w:lang w:eastAsia="en-US"/>
        </w:rPr>
        <w:t>Умови оплати праці працівників Т</w:t>
      </w:r>
      <w:r w:rsidRPr="006B02F5">
        <w:rPr>
          <w:sz w:val="28"/>
          <w:szCs w:val="28"/>
          <w:lang w:eastAsia="en-US"/>
        </w:rPr>
        <w:t xml:space="preserve">ериторіального центру і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Міністерство соціальної політики. </w:t>
      </w:r>
    </w:p>
    <w:p w:rsidR="00937243" w:rsidRDefault="00937243" w:rsidP="00937243">
      <w:pPr>
        <w:pStyle w:val="rvps2"/>
        <w:shd w:val="clear" w:color="auto" w:fill="FFFFFF"/>
        <w:spacing w:before="0" w:beforeAutospacing="0" w:after="0" w:afterAutospacing="0"/>
        <w:ind w:firstLine="567"/>
        <w:jc w:val="both"/>
        <w:rPr>
          <w:sz w:val="28"/>
          <w:szCs w:val="28"/>
          <w:lang w:eastAsia="en-US"/>
        </w:rPr>
      </w:pPr>
      <w:r w:rsidRPr="006B02F5">
        <w:rPr>
          <w:sz w:val="28"/>
          <w:szCs w:val="28"/>
          <w:lang w:eastAsia="en-US"/>
        </w:rPr>
        <w:t>Тривалість робочого</w:t>
      </w:r>
      <w:r>
        <w:rPr>
          <w:sz w:val="28"/>
          <w:szCs w:val="28"/>
          <w:lang w:eastAsia="en-US"/>
        </w:rPr>
        <w:t xml:space="preserve"> часу та відпусток працівників Т</w:t>
      </w:r>
      <w:r w:rsidRPr="006B02F5">
        <w:rPr>
          <w:sz w:val="28"/>
          <w:szCs w:val="28"/>
          <w:lang w:eastAsia="en-US"/>
        </w:rPr>
        <w:t>ериторіального центру встановлюється відповідно до чинного законодавства та колективного договору.</w:t>
      </w:r>
    </w:p>
    <w:p w:rsidR="00937243" w:rsidRDefault="00937243" w:rsidP="00937243">
      <w:pPr>
        <w:ind w:firstLine="567"/>
        <w:jc w:val="both"/>
      </w:pPr>
      <w:r>
        <w:t xml:space="preserve">3. Положення про Територіальний центр та його структура затверджуються рішенням Первомайської міської ради Харківської області. </w:t>
      </w:r>
    </w:p>
    <w:p w:rsidR="00937243" w:rsidRDefault="00937243" w:rsidP="00937243">
      <w:pPr>
        <w:ind w:firstLine="567"/>
        <w:jc w:val="both"/>
      </w:pPr>
      <w:r>
        <w:t xml:space="preserve">Кошторис, штатний розпис Територіального центру затверджує міський голова. </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r>
        <w:rPr>
          <w:sz w:val="28"/>
          <w:szCs w:val="28"/>
          <w:lang w:eastAsia="en-US"/>
        </w:rPr>
        <w:lastRenderedPageBreak/>
        <w:t>4</w:t>
      </w:r>
      <w:r w:rsidRPr="006B02F5">
        <w:rPr>
          <w:sz w:val="28"/>
          <w:szCs w:val="28"/>
          <w:lang w:eastAsia="en-US"/>
        </w:rPr>
        <w:t>.</w:t>
      </w:r>
      <w:r>
        <w:rPr>
          <w:sz w:val="28"/>
          <w:szCs w:val="28"/>
          <w:lang w:eastAsia="en-US"/>
        </w:rPr>
        <w:t xml:space="preserve"> Для надання соціальних послуг Т</w:t>
      </w:r>
      <w:r w:rsidRPr="006B02F5">
        <w:rPr>
          <w:sz w:val="28"/>
          <w:szCs w:val="28"/>
          <w:lang w:eastAsia="en-US"/>
        </w:rPr>
        <w:t>ериторіальний центр має право залучати на договірних засадах інші підприємства, установи, організації та фізичних осіб, зокрема волонтерів.</w:t>
      </w:r>
    </w:p>
    <w:p w:rsidR="00937243" w:rsidRDefault="00937243" w:rsidP="00937243">
      <w:pPr>
        <w:pStyle w:val="rvps2"/>
        <w:shd w:val="clear" w:color="auto" w:fill="FFFFFF"/>
        <w:spacing w:before="0" w:beforeAutospacing="0" w:after="0" w:afterAutospacing="0"/>
        <w:ind w:firstLine="709"/>
        <w:jc w:val="both"/>
        <w:rPr>
          <w:sz w:val="28"/>
          <w:szCs w:val="28"/>
          <w:lang w:eastAsia="en-US"/>
        </w:rPr>
      </w:pPr>
      <w:r>
        <w:rPr>
          <w:sz w:val="28"/>
          <w:szCs w:val="28"/>
          <w:lang w:eastAsia="en-US"/>
        </w:rPr>
        <w:t>У Т</w:t>
      </w:r>
      <w:r w:rsidRPr="006B02F5">
        <w:rPr>
          <w:sz w:val="28"/>
          <w:szCs w:val="28"/>
          <w:lang w:eastAsia="en-US"/>
        </w:rPr>
        <w:t xml:space="preserve">ериторіальному центрі </w:t>
      </w:r>
      <w:r>
        <w:rPr>
          <w:sz w:val="28"/>
          <w:szCs w:val="28"/>
          <w:lang w:eastAsia="en-US"/>
        </w:rPr>
        <w:t>утворюються</w:t>
      </w:r>
      <w:r w:rsidRPr="006B02F5">
        <w:rPr>
          <w:sz w:val="28"/>
          <w:szCs w:val="28"/>
          <w:lang w:eastAsia="en-US"/>
        </w:rPr>
        <w:t xml:space="preserve"> мультидисциплінарні команди відповідно </w:t>
      </w:r>
      <w:proofErr w:type="gramStart"/>
      <w:r w:rsidRPr="006B02F5">
        <w:rPr>
          <w:sz w:val="28"/>
          <w:szCs w:val="28"/>
          <w:lang w:eastAsia="en-US"/>
        </w:rPr>
        <w:t>до порядку</w:t>
      </w:r>
      <w:proofErr w:type="gramEnd"/>
      <w:r w:rsidRPr="006B02F5">
        <w:rPr>
          <w:sz w:val="28"/>
          <w:szCs w:val="28"/>
          <w:lang w:eastAsia="en-US"/>
        </w:rPr>
        <w:t xml:space="preserve"> організації мультидисциплінарного підходу з надання соціальних послуг у територіальному центрі соціального обслуговування (надання соціальних послуг), що затверджується наказом Міністерства соціальної політики</w:t>
      </w:r>
      <w:r>
        <w:rPr>
          <w:sz w:val="28"/>
          <w:szCs w:val="28"/>
          <w:lang w:eastAsia="en-US"/>
        </w:rPr>
        <w:t xml:space="preserve"> України</w:t>
      </w:r>
      <w:r w:rsidRPr="006B02F5">
        <w:rPr>
          <w:sz w:val="28"/>
          <w:szCs w:val="28"/>
          <w:lang w:eastAsia="en-US"/>
        </w:rPr>
        <w:t>.</w:t>
      </w:r>
    </w:p>
    <w:p w:rsidR="00937243" w:rsidRPr="006B02F5" w:rsidRDefault="00937243" w:rsidP="00937243">
      <w:pPr>
        <w:pStyle w:val="rvps2"/>
        <w:shd w:val="clear" w:color="auto" w:fill="FFFFFF"/>
        <w:spacing w:before="0" w:beforeAutospacing="0" w:after="0" w:afterAutospacing="0"/>
        <w:ind w:firstLine="567"/>
        <w:jc w:val="center"/>
        <w:rPr>
          <w:b/>
          <w:sz w:val="28"/>
          <w:szCs w:val="28"/>
          <w:lang w:eastAsia="en-US"/>
        </w:rPr>
      </w:pPr>
      <w:r w:rsidRPr="006B02F5">
        <w:rPr>
          <w:b/>
          <w:sz w:val="28"/>
          <w:szCs w:val="28"/>
          <w:lang w:eastAsia="en-US"/>
        </w:rPr>
        <w:t>Розділ V</w:t>
      </w:r>
      <w:r>
        <w:rPr>
          <w:b/>
          <w:sz w:val="28"/>
          <w:szCs w:val="28"/>
          <w:lang w:eastAsia="en-US"/>
        </w:rPr>
        <w:t>ІІ</w:t>
      </w:r>
      <w:r w:rsidRPr="006B02F5">
        <w:rPr>
          <w:b/>
          <w:sz w:val="28"/>
          <w:szCs w:val="28"/>
          <w:lang w:eastAsia="en-US"/>
        </w:rPr>
        <w:t>. Прикінцеві положення</w:t>
      </w:r>
    </w:p>
    <w:p w:rsidR="00937243" w:rsidRPr="006B02F5" w:rsidRDefault="00937243" w:rsidP="00937243">
      <w:pPr>
        <w:pStyle w:val="rvps2"/>
        <w:shd w:val="clear" w:color="auto" w:fill="FFFFFF"/>
        <w:spacing w:before="0" w:beforeAutospacing="0" w:after="0" w:afterAutospacing="0"/>
        <w:ind w:firstLine="567"/>
        <w:jc w:val="both"/>
        <w:rPr>
          <w:sz w:val="28"/>
          <w:szCs w:val="28"/>
          <w:lang w:eastAsia="en-US"/>
        </w:rPr>
      </w:pPr>
    </w:p>
    <w:p w:rsidR="00937243" w:rsidRDefault="00937243" w:rsidP="00937243">
      <w:pPr>
        <w:pStyle w:val="rvps2"/>
        <w:shd w:val="clear" w:color="auto" w:fill="FFFFFF"/>
        <w:spacing w:before="0" w:beforeAutospacing="0" w:after="0" w:afterAutospacing="0"/>
        <w:ind w:firstLine="680"/>
        <w:jc w:val="both"/>
        <w:rPr>
          <w:sz w:val="28"/>
          <w:szCs w:val="28"/>
          <w:lang w:eastAsia="en-US"/>
        </w:rPr>
      </w:pPr>
      <w:r w:rsidRPr="006B02F5">
        <w:rPr>
          <w:sz w:val="28"/>
          <w:szCs w:val="28"/>
          <w:lang w:eastAsia="en-US"/>
        </w:rPr>
        <w:t xml:space="preserve">1. Територіальний центр має право в установленому порядку отримувати гуманітарну та благодійну допомогу, в тому числі </w:t>
      </w:r>
      <w:proofErr w:type="gramStart"/>
      <w:r w:rsidRPr="006B02F5">
        <w:rPr>
          <w:sz w:val="28"/>
          <w:szCs w:val="28"/>
          <w:lang w:eastAsia="en-US"/>
        </w:rPr>
        <w:t>з-за кордону</w:t>
      </w:r>
      <w:proofErr w:type="gramEnd"/>
      <w:r w:rsidRPr="006B02F5">
        <w:rPr>
          <w:sz w:val="28"/>
          <w:szCs w:val="28"/>
          <w:lang w:eastAsia="en-US"/>
        </w:rPr>
        <w:t>, яка використовується для надання допомоги особа</w:t>
      </w:r>
      <w:r>
        <w:rPr>
          <w:sz w:val="28"/>
          <w:szCs w:val="28"/>
          <w:lang w:eastAsia="en-US"/>
        </w:rPr>
        <w:t>м, зазначеним у пункті 3</w:t>
      </w:r>
      <w:r w:rsidRPr="006B02F5">
        <w:rPr>
          <w:sz w:val="28"/>
          <w:szCs w:val="28"/>
          <w:lang w:eastAsia="en-US"/>
        </w:rPr>
        <w:t xml:space="preserve"> Розділу ІІ цього Положення, та </w:t>
      </w:r>
      <w:r>
        <w:rPr>
          <w:sz w:val="28"/>
          <w:szCs w:val="28"/>
          <w:lang w:eastAsia="en-US"/>
        </w:rPr>
        <w:t xml:space="preserve">для </w:t>
      </w:r>
      <w:r w:rsidRPr="006B02F5">
        <w:rPr>
          <w:sz w:val="28"/>
          <w:szCs w:val="28"/>
          <w:lang w:eastAsia="en-US"/>
        </w:rPr>
        <w:t>поліпшення матеріально-технічної бази територіального центру.</w:t>
      </w:r>
    </w:p>
    <w:p w:rsidR="00937243" w:rsidRPr="00A23C58" w:rsidRDefault="00937243" w:rsidP="00937243">
      <w:pPr>
        <w:pStyle w:val="rvps2"/>
        <w:shd w:val="clear" w:color="auto" w:fill="FFFFFF"/>
        <w:spacing w:before="0" w:beforeAutospacing="0" w:after="0" w:afterAutospacing="0"/>
        <w:ind w:firstLine="680"/>
        <w:jc w:val="both"/>
        <w:rPr>
          <w:sz w:val="28"/>
          <w:szCs w:val="28"/>
          <w:lang w:eastAsia="en-US"/>
        </w:rPr>
      </w:pPr>
      <w:r>
        <w:rPr>
          <w:sz w:val="28"/>
          <w:szCs w:val="28"/>
          <w:lang w:eastAsia="en-US"/>
        </w:rPr>
        <w:t>2.</w:t>
      </w:r>
      <w:r w:rsidRPr="00A23C58">
        <w:rPr>
          <w:sz w:val="28"/>
          <w:szCs w:val="28"/>
          <w:lang w:eastAsia="en-US"/>
        </w:rPr>
        <w:t xml:space="preserve"> Територіальний центр соціального обслуговування (надання соціальних послуг) Первомайської міської ради Харківської області координується управлінням соціального захисту населення Первомайської міської ради Харківської області.</w:t>
      </w:r>
    </w:p>
    <w:p w:rsidR="00937243" w:rsidRPr="00A23C58" w:rsidRDefault="00937243" w:rsidP="00937243">
      <w:pPr>
        <w:pStyle w:val="rvps2"/>
        <w:shd w:val="clear" w:color="auto" w:fill="FFFFFF"/>
        <w:spacing w:before="0" w:beforeAutospacing="0" w:after="0" w:afterAutospacing="0"/>
        <w:ind w:firstLine="680"/>
        <w:jc w:val="both"/>
        <w:rPr>
          <w:sz w:val="28"/>
          <w:szCs w:val="28"/>
          <w:lang w:eastAsia="en-US"/>
        </w:rPr>
      </w:pPr>
      <w:r w:rsidRPr="00A23C58">
        <w:rPr>
          <w:sz w:val="28"/>
          <w:szCs w:val="28"/>
          <w:lang w:eastAsia="en-US"/>
        </w:rPr>
        <w:t>Методичне забезпечення діяль</w:t>
      </w:r>
      <w:r>
        <w:rPr>
          <w:sz w:val="28"/>
          <w:szCs w:val="28"/>
          <w:lang w:eastAsia="en-US"/>
        </w:rPr>
        <w:t>ності Т</w:t>
      </w:r>
      <w:r w:rsidRPr="00A23C58">
        <w:rPr>
          <w:sz w:val="28"/>
          <w:szCs w:val="28"/>
          <w:lang w:eastAsia="en-US"/>
        </w:rPr>
        <w:t>ериторіального центру здійснює Міністерство соціальної політики, організаційно-методичне забезпечення та контроль за додержанням законодавства про надання соціальних послуг – виконавчий орган міської ради.</w:t>
      </w:r>
    </w:p>
    <w:p w:rsidR="00937243" w:rsidRDefault="00937243" w:rsidP="00937243">
      <w:pPr>
        <w:pStyle w:val="rvps2"/>
        <w:shd w:val="clear" w:color="auto" w:fill="FFFFFF"/>
        <w:spacing w:before="0" w:beforeAutospacing="0" w:after="0" w:afterAutospacing="0"/>
        <w:ind w:firstLine="680"/>
        <w:jc w:val="both"/>
        <w:rPr>
          <w:sz w:val="28"/>
          <w:szCs w:val="28"/>
          <w:lang w:eastAsia="en-US"/>
        </w:rPr>
      </w:pPr>
      <w:r w:rsidRPr="00A23C58">
        <w:rPr>
          <w:sz w:val="28"/>
          <w:szCs w:val="28"/>
          <w:lang w:eastAsia="en-US"/>
        </w:rPr>
        <w:t xml:space="preserve">Для забезпечення реалізації соціальної політики </w:t>
      </w:r>
      <w:r>
        <w:rPr>
          <w:sz w:val="28"/>
          <w:szCs w:val="28"/>
          <w:lang w:eastAsia="en-US"/>
        </w:rPr>
        <w:t>щодо надання соціальних послуг Т</w:t>
      </w:r>
      <w:r w:rsidRPr="00A23C58">
        <w:rPr>
          <w:sz w:val="28"/>
          <w:szCs w:val="28"/>
          <w:lang w:eastAsia="en-US"/>
        </w:rPr>
        <w:t>ериторіальний центр взаємодіє з виконавчими органами міської ради, підприємствами, установами та організаціями всіх форм власності.</w:t>
      </w:r>
    </w:p>
    <w:p w:rsidR="00937243" w:rsidRPr="006B02F5" w:rsidRDefault="00937243" w:rsidP="00937243">
      <w:pPr>
        <w:pStyle w:val="rvps2"/>
        <w:shd w:val="clear" w:color="auto" w:fill="FFFFFF"/>
        <w:spacing w:before="0" w:beforeAutospacing="0" w:after="0" w:afterAutospacing="0"/>
        <w:ind w:firstLine="680"/>
        <w:jc w:val="both"/>
        <w:rPr>
          <w:sz w:val="28"/>
          <w:szCs w:val="28"/>
          <w:lang w:eastAsia="en-US"/>
        </w:rPr>
      </w:pPr>
      <w:r>
        <w:rPr>
          <w:sz w:val="28"/>
          <w:szCs w:val="28"/>
          <w:lang w:eastAsia="en-US"/>
        </w:rPr>
        <w:t>3. Перевірка роботи Т</w:t>
      </w:r>
      <w:r w:rsidRPr="006B02F5">
        <w:rPr>
          <w:sz w:val="28"/>
          <w:szCs w:val="28"/>
          <w:lang w:eastAsia="en-US"/>
        </w:rPr>
        <w:t>ериторіального центру та контроль за організацією діяльності, пов’язаної із наданням соціальних п</w:t>
      </w:r>
      <w:r>
        <w:rPr>
          <w:sz w:val="28"/>
          <w:szCs w:val="28"/>
          <w:lang w:eastAsia="en-US"/>
        </w:rPr>
        <w:t>ослуг, структурних підрозділів Т</w:t>
      </w:r>
      <w:r w:rsidRPr="006B02F5">
        <w:rPr>
          <w:sz w:val="28"/>
          <w:szCs w:val="28"/>
          <w:lang w:eastAsia="en-US"/>
        </w:rPr>
        <w:t xml:space="preserve">ериторіального центру, ревізія фінансово-господарської діяльності </w:t>
      </w:r>
      <w:r>
        <w:rPr>
          <w:sz w:val="28"/>
          <w:szCs w:val="28"/>
          <w:lang w:eastAsia="en-US"/>
        </w:rPr>
        <w:t>Те</w:t>
      </w:r>
      <w:r w:rsidRPr="006B02F5">
        <w:rPr>
          <w:sz w:val="28"/>
          <w:szCs w:val="28"/>
          <w:lang w:eastAsia="en-US"/>
        </w:rPr>
        <w:t xml:space="preserve">риторіального центру проводяться відповідно до законодавства України. </w:t>
      </w:r>
    </w:p>
    <w:p w:rsidR="00937243" w:rsidRPr="006B02F5" w:rsidRDefault="00937243" w:rsidP="00937243">
      <w:pPr>
        <w:pStyle w:val="rvps2"/>
        <w:shd w:val="clear" w:color="auto" w:fill="FFFFFF"/>
        <w:tabs>
          <w:tab w:val="left" w:pos="1134"/>
        </w:tabs>
        <w:spacing w:before="0" w:beforeAutospacing="0" w:after="0" w:afterAutospacing="0"/>
        <w:jc w:val="both"/>
        <w:rPr>
          <w:sz w:val="28"/>
          <w:szCs w:val="28"/>
          <w:lang w:eastAsia="en-US"/>
        </w:rPr>
      </w:pPr>
    </w:p>
    <w:p w:rsidR="00937243" w:rsidRPr="006B02F5" w:rsidRDefault="00937243" w:rsidP="00937243">
      <w:pPr>
        <w:pStyle w:val="rvps2"/>
        <w:shd w:val="clear" w:color="auto" w:fill="FFFFFF"/>
        <w:tabs>
          <w:tab w:val="left" w:pos="1134"/>
        </w:tabs>
        <w:spacing w:before="0" w:beforeAutospacing="0" w:after="0" w:afterAutospacing="0"/>
        <w:ind w:firstLine="567"/>
        <w:jc w:val="both"/>
        <w:rPr>
          <w:sz w:val="28"/>
          <w:szCs w:val="28"/>
          <w:lang w:eastAsia="en-US"/>
        </w:rPr>
      </w:pPr>
    </w:p>
    <w:p w:rsidR="00937243" w:rsidRPr="006B02F5" w:rsidRDefault="00937243" w:rsidP="00937243">
      <w:pPr>
        <w:pStyle w:val="rvps2"/>
        <w:shd w:val="clear" w:color="auto" w:fill="FFFFFF"/>
        <w:tabs>
          <w:tab w:val="left" w:pos="1134"/>
        </w:tabs>
        <w:spacing w:before="0" w:beforeAutospacing="0" w:after="0" w:afterAutospacing="0"/>
        <w:ind w:firstLine="567"/>
        <w:jc w:val="both"/>
        <w:rPr>
          <w:sz w:val="28"/>
          <w:szCs w:val="28"/>
          <w:lang w:eastAsia="en-US"/>
        </w:rPr>
      </w:pPr>
      <w:r w:rsidRPr="006B02F5">
        <w:rPr>
          <w:b/>
          <w:sz w:val="28"/>
          <w:szCs w:val="28"/>
        </w:rPr>
        <w:t>Міський голова                                                       Микола БАКШЕЄВ</w:t>
      </w:r>
    </w:p>
    <w:p w:rsidR="00E6422F" w:rsidRPr="00D52FDA" w:rsidRDefault="00E6422F" w:rsidP="00A64635">
      <w:pPr>
        <w:ind w:left="360"/>
        <w:rPr>
          <w:sz w:val="28"/>
          <w:szCs w:val="28"/>
          <w:lang w:val="uk-UA"/>
        </w:rPr>
      </w:pPr>
    </w:p>
    <w:sectPr w:rsidR="00E6422F" w:rsidRPr="00D52FDA" w:rsidSect="00F11C30">
      <w:pgSz w:w="11906" w:h="16838"/>
      <w:pgMar w:top="1134"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84"/>
    <w:multiLevelType w:val="hybridMultilevel"/>
    <w:tmpl w:val="87AAF648"/>
    <w:lvl w:ilvl="0" w:tplc="BEBCB6CE">
      <w:start w:val="1"/>
      <w:numFmt w:val="decimal"/>
      <w:lvlText w:val="%1."/>
      <w:lvlJc w:val="left"/>
      <w:pPr>
        <w:tabs>
          <w:tab w:val="num" w:pos="1200"/>
        </w:tabs>
        <w:ind w:left="1200" w:hanging="750"/>
      </w:pPr>
      <w:rPr>
        <w:rFonts w:cs="Times New Roman" w:hint="default"/>
        <w:b w:val="0"/>
        <w:color w:val="auto"/>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08415FEC"/>
    <w:multiLevelType w:val="hybridMultilevel"/>
    <w:tmpl w:val="A25E5B54"/>
    <w:lvl w:ilvl="0" w:tplc="15526BF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8134A89"/>
    <w:multiLevelType w:val="hybridMultilevel"/>
    <w:tmpl w:val="54C43694"/>
    <w:lvl w:ilvl="0" w:tplc="3A368936">
      <w:start w:val="2"/>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2640AD9"/>
    <w:multiLevelType w:val="hybridMultilevel"/>
    <w:tmpl w:val="05AAB1DE"/>
    <w:lvl w:ilvl="0" w:tplc="B46C43A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5502DAF"/>
    <w:multiLevelType w:val="multilevel"/>
    <w:tmpl w:val="90385FA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25E87611"/>
    <w:multiLevelType w:val="hybridMultilevel"/>
    <w:tmpl w:val="93825E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96A08C7"/>
    <w:multiLevelType w:val="hybridMultilevel"/>
    <w:tmpl w:val="75A23B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F06343"/>
    <w:multiLevelType w:val="hybridMultilevel"/>
    <w:tmpl w:val="A644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06085"/>
    <w:multiLevelType w:val="multilevel"/>
    <w:tmpl w:val="779E6BA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4D5B6459"/>
    <w:multiLevelType w:val="hybridMultilevel"/>
    <w:tmpl w:val="FF7CF34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4F3970C4"/>
    <w:multiLevelType w:val="multilevel"/>
    <w:tmpl w:val="BA1E88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50FC282A"/>
    <w:multiLevelType w:val="hybridMultilevel"/>
    <w:tmpl w:val="29F055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5A3057F"/>
    <w:multiLevelType w:val="hybridMultilevel"/>
    <w:tmpl w:val="E710DBBC"/>
    <w:lvl w:ilvl="0" w:tplc="66E0FE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7040850"/>
    <w:multiLevelType w:val="hybridMultilevel"/>
    <w:tmpl w:val="3EA464B6"/>
    <w:lvl w:ilvl="0" w:tplc="5F9A142C">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4" w15:restartNumberingAfterBreak="0">
    <w:nsid w:val="59BA7B6C"/>
    <w:multiLevelType w:val="hybridMultilevel"/>
    <w:tmpl w:val="BA4C9788"/>
    <w:lvl w:ilvl="0" w:tplc="379CC276">
      <w:start w:val="1"/>
      <w:numFmt w:val="decimal"/>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5" w15:restartNumberingAfterBreak="0">
    <w:nsid w:val="5AB7699F"/>
    <w:multiLevelType w:val="multilevel"/>
    <w:tmpl w:val="3FD2B7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6" w15:restartNumberingAfterBreak="0">
    <w:nsid w:val="66D71E2E"/>
    <w:multiLevelType w:val="hybridMultilevel"/>
    <w:tmpl w:val="D2BC2798"/>
    <w:lvl w:ilvl="0" w:tplc="510A50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4"/>
  </w:num>
  <w:num w:numId="5">
    <w:abstractNumId w:val="13"/>
  </w:num>
  <w:num w:numId="6">
    <w:abstractNumId w:val="8"/>
  </w:num>
  <w:num w:numId="7">
    <w:abstractNumId w:val="0"/>
  </w:num>
  <w:num w:numId="8">
    <w:abstractNumId w:val="2"/>
  </w:num>
  <w:num w:numId="9">
    <w:abstractNumId w:val="3"/>
  </w:num>
  <w:num w:numId="10">
    <w:abstractNumId w:val="16"/>
  </w:num>
  <w:num w:numId="11">
    <w:abstractNumId w:val="11"/>
  </w:num>
  <w:num w:numId="12">
    <w:abstractNumId w:val="7"/>
  </w:num>
  <w:num w:numId="13">
    <w:abstractNumId w:val="14"/>
  </w:num>
  <w:num w:numId="14">
    <w:abstractNumId w:val="1"/>
  </w:num>
  <w:num w:numId="15">
    <w:abstractNumId w:val="9"/>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0A6"/>
    <w:rsid w:val="00004A61"/>
    <w:rsid w:val="000145AE"/>
    <w:rsid w:val="00016695"/>
    <w:rsid w:val="00041897"/>
    <w:rsid w:val="000558B9"/>
    <w:rsid w:val="0006487A"/>
    <w:rsid w:val="00075F85"/>
    <w:rsid w:val="000B2D6E"/>
    <w:rsid w:val="000D65B2"/>
    <w:rsid w:val="000E4038"/>
    <w:rsid w:val="000E65E2"/>
    <w:rsid w:val="000E6A6C"/>
    <w:rsid w:val="00101493"/>
    <w:rsid w:val="00113EEB"/>
    <w:rsid w:val="00126542"/>
    <w:rsid w:val="00142FD6"/>
    <w:rsid w:val="00150BF4"/>
    <w:rsid w:val="0015136D"/>
    <w:rsid w:val="00171C3F"/>
    <w:rsid w:val="00176E72"/>
    <w:rsid w:val="00180678"/>
    <w:rsid w:val="00183B60"/>
    <w:rsid w:val="001863E3"/>
    <w:rsid w:val="001B3D15"/>
    <w:rsid w:val="001C21FC"/>
    <w:rsid w:val="001F58BF"/>
    <w:rsid w:val="001F6460"/>
    <w:rsid w:val="00214F44"/>
    <w:rsid w:val="00293C7A"/>
    <w:rsid w:val="00295064"/>
    <w:rsid w:val="002E26EE"/>
    <w:rsid w:val="0036244A"/>
    <w:rsid w:val="003B50C7"/>
    <w:rsid w:val="003D5394"/>
    <w:rsid w:val="003E2E67"/>
    <w:rsid w:val="004513CF"/>
    <w:rsid w:val="004769C1"/>
    <w:rsid w:val="00476EC1"/>
    <w:rsid w:val="00482B54"/>
    <w:rsid w:val="00492101"/>
    <w:rsid w:val="004A6017"/>
    <w:rsid w:val="004B21D8"/>
    <w:rsid w:val="004B37ED"/>
    <w:rsid w:val="004D4D10"/>
    <w:rsid w:val="004D63A8"/>
    <w:rsid w:val="005145CB"/>
    <w:rsid w:val="005239B8"/>
    <w:rsid w:val="00531D2A"/>
    <w:rsid w:val="00561F22"/>
    <w:rsid w:val="00595D92"/>
    <w:rsid w:val="00596D90"/>
    <w:rsid w:val="005A62F7"/>
    <w:rsid w:val="005B3678"/>
    <w:rsid w:val="005F10EC"/>
    <w:rsid w:val="00601AA2"/>
    <w:rsid w:val="00612B47"/>
    <w:rsid w:val="0062571D"/>
    <w:rsid w:val="006530A8"/>
    <w:rsid w:val="006733C3"/>
    <w:rsid w:val="006A20A6"/>
    <w:rsid w:val="006B2648"/>
    <w:rsid w:val="006B63A3"/>
    <w:rsid w:val="006C1A15"/>
    <w:rsid w:val="006C1AF9"/>
    <w:rsid w:val="0075031B"/>
    <w:rsid w:val="0076467D"/>
    <w:rsid w:val="0077172A"/>
    <w:rsid w:val="007925AF"/>
    <w:rsid w:val="007B093E"/>
    <w:rsid w:val="007B6426"/>
    <w:rsid w:val="007D43CC"/>
    <w:rsid w:val="007E0CDA"/>
    <w:rsid w:val="007E6B80"/>
    <w:rsid w:val="007E7D3A"/>
    <w:rsid w:val="00820401"/>
    <w:rsid w:val="008423F6"/>
    <w:rsid w:val="00845192"/>
    <w:rsid w:val="00856A63"/>
    <w:rsid w:val="008929A8"/>
    <w:rsid w:val="008971B3"/>
    <w:rsid w:val="008A516C"/>
    <w:rsid w:val="008B092E"/>
    <w:rsid w:val="008C4C8F"/>
    <w:rsid w:val="008D7893"/>
    <w:rsid w:val="00912627"/>
    <w:rsid w:val="00936317"/>
    <w:rsid w:val="00937243"/>
    <w:rsid w:val="009417FC"/>
    <w:rsid w:val="00944D99"/>
    <w:rsid w:val="00982C47"/>
    <w:rsid w:val="009920AF"/>
    <w:rsid w:val="00A03888"/>
    <w:rsid w:val="00A24312"/>
    <w:rsid w:val="00A52758"/>
    <w:rsid w:val="00A64635"/>
    <w:rsid w:val="00AB5B9F"/>
    <w:rsid w:val="00AE1CE6"/>
    <w:rsid w:val="00B37620"/>
    <w:rsid w:val="00B425C3"/>
    <w:rsid w:val="00B97BC7"/>
    <w:rsid w:val="00BA0F61"/>
    <w:rsid w:val="00BC49FB"/>
    <w:rsid w:val="00C21CDD"/>
    <w:rsid w:val="00C35367"/>
    <w:rsid w:val="00C37D28"/>
    <w:rsid w:val="00C70284"/>
    <w:rsid w:val="00C71C80"/>
    <w:rsid w:val="00CA2BCC"/>
    <w:rsid w:val="00CD03B2"/>
    <w:rsid w:val="00CD4BA8"/>
    <w:rsid w:val="00CF09BB"/>
    <w:rsid w:val="00D52C9A"/>
    <w:rsid w:val="00D52FDA"/>
    <w:rsid w:val="00D907AF"/>
    <w:rsid w:val="00D91229"/>
    <w:rsid w:val="00D92F15"/>
    <w:rsid w:val="00DB17A7"/>
    <w:rsid w:val="00DB6324"/>
    <w:rsid w:val="00DC56AD"/>
    <w:rsid w:val="00DD0D5C"/>
    <w:rsid w:val="00E26D60"/>
    <w:rsid w:val="00E35C45"/>
    <w:rsid w:val="00E37A4B"/>
    <w:rsid w:val="00E57358"/>
    <w:rsid w:val="00E609BF"/>
    <w:rsid w:val="00E6422F"/>
    <w:rsid w:val="00E76CFC"/>
    <w:rsid w:val="00E85EB6"/>
    <w:rsid w:val="00E90FAE"/>
    <w:rsid w:val="00EA0F23"/>
    <w:rsid w:val="00EB5A72"/>
    <w:rsid w:val="00EC5BFE"/>
    <w:rsid w:val="00ED1B3D"/>
    <w:rsid w:val="00F11C30"/>
    <w:rsid w:val="00F137BC"/>
    <w:rsid w:val="00F22B9A"/>
    <w:rsid w:val="00F42348"/>
    <w:rsid w:val="00F560DF"/>
    <w:rsid w:val="00F56E74"/>
    <w:rsid w:val="00F64CB2"/>
    <w:rsid w:val="00F85E38"/>
    <w:rsid w:val="00F91025"/>
    <w:rsid w:val="00F97471"/>
    <w:rsid w:val="00FC011B"/>
    <w:rsid w:val="00FC4406"/>
    <w:rsid w:val="00FC4F08"/>
    <w:rsid w:val="00FC7E00"/>
    <w:rsid w:val="00FE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31A9A4"/>
  <w15:docId w15:val="{A6B8676B-411E-4E0F-94AE-1EAACB05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E7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EA0F23"/>
    <w:rPr>
      <w:rFonts w:ascii="Verdana" w:hAnsi="Verdana"/>
      <w:lang w:val="en-US" w:eastAsia="en-US"/>
    </w:rPr>
  </w:style>
  <w:style w:type="character" w:styleId="a4">
    <w:name w:val="Hyperlink"/>
    <w:uiPriority w:val="99"/>
    <w:rsid w:val="004B37ED"/>
    <w:rPr>
      <w:rFonts w:cs="Times New Roman"/>
      <w:color w:val="0000FF"/>
      <w:u w:val="single"/>
    </w:rPr>
  </w:style>
  <w:style w:type="character" w:customStyle="1" w:styleId="apple-converted-space">
    <w:name w:val="apple-converted-space"/>
    <w:uiPriority w:val="99"/>
    <w:rsid w:val="00F137BC"/>
    <w:rPr>
      <w:rFonts w:cs="Times New Roman"/>
    </w:rPr>
  </w:style>
  <w:style w:type="paragraph" w:customStyle="1" w:styleId="rvps2">
    <w:name w:val="rvps2"/>
    <w:basedOn w:val="a"/>
    <w:rsid w:val="00F137BC"/>
    <w:pPr>
      <w:spacing w:before="100" w:beforeAutospacing="1" w:after="100" w:afterAutospacing="1"/>
    </w:pPr>
  </w:style>
  <w:style w:type="character" w:customStyle="1" w:styleId="rvts37">
    <w:name w:val="rvts37"/>
    <w:uiPriority w:val="99"/>
    <w:rsid w:val="00F137BC"/>
    <w:rPr>
      <w:rFonts w:cs="Times New Roman"/>
    </w:rPr>
  </w:style>
  <w:style w:type="paragraph" w:customStyle="1" w:styleId="a5">
    <w:name w:val="Знак Знак Знак Знак"/>
    <w:basedOn w:val="a"/>
    <w:uiPriority w:val="99"/>
    <w:rsid w:val="00F56E74"/>
    <w:rPr>
      <w:rFonts w:ascii="Verdana" w:hAnsi="Verdana"/>
      <w:lang w:val="en-US" w:eastAsia="en-US"/>
    </w:rPr>
  </w:style>
  <w:style w:type="paragraph" w:styleId="a6">
    <w:name w:val="List Paragraph"/>
    <w:basedOn w:val="a"/>
    <w:uiPriority w:val="34"/>
    <w:qFormat/>
    <w:rsid w:val="00596D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1417-2009-%D0%B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3289</Words>
  <Characters>18749</Characters>
  <Application>Microsoft Office Word</Application>
  <DocSecurity>0</DocSecurity>
  <Lines>156</Lines>
  <Paragraphs>43</Paragraphs>
  <ScaleCrop>false</ScaleCrop>
  <HeadingPairs>
    <vt:vector size="2" baseType="variant">
      <vt:variant>
        <vt:lpstr>Назва</vt:lpstr>
      </vt:variant>
      <vt:variant>
        <vt:i4>1</vt:i4>
      </vt:variant>
    </vt:vector>
  </HeadingPairs>
  <TitlesOfParts>
    <vt:vector size="1" baseType="lpstr">
      <vt:lpstr/>
    </vt:vector>
  </TitlesOfParts>
  <Company>Первомайский городской терцентр</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Виолетта</cp:lastModifiedBy>
  <cp:revision>48</cp:revision>
  <cp:lastPrinted>2023-01-11T11:17:00Z</cp:lastPrinted>
  <dcterms:created xsi:type="dcterms:W3CDTF">2023-01-09T22:25:00Z</dcterms:created>
  <dcterms:modified xsi:type="dcterms:W3CDTF">2024-07-25T13:30:00Z</dcterms:modified>
</cp:coreProperties>
</file>