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7C" w:rsidRDefault="005B1B2B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pict w14:anchorId="775B5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54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0A1AE5" w:rsidRPr="000A1AE5" w:rsidRDefault="00157C7C" w:rsidP="000A1AE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="000A1AE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0A1AE5" w:rsidRPr="000A1AE5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:rsidR="000A1AE5" w:rsidRPr="000A1AE5" w:rsidRDefault="000A1AE5" w:rsidP="000A1AE5">
      <w:pPr>
        <w:jc w:val="center"/>
        <w:rPr>
          <w:sz w:val="10"/>
          <w:szCs w:val="10"/>
          <w:lang w:val="ru-RU"/>
        </w:rPr>
      </w:pPr>
    </w:p>
    <w:p w:rsidR="000A1AE5" w:rsidRPr="00311F2D" w:rsidRDefault="000A1AE5" w:rsidP="000A1AE5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11F2D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0A1AE5" w:rsidRDefault="000A1AE5" w:rsidP="000A1AE5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</w:t>
      </w:r>
      <w:r w:rsidRPr="00567A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F2D">
        <w:rPr>
          <w:rFonts w:ascii="Times New Roman" w:hAnsi="Times New Roman"/>
          <w:sz w:val="28"/>
          <w:szCs w:val="28"/>
          <w:lang w:val="uk-UA"/>
        </w:rPr>
        <w:t>сесія  8 скликання</w:t>
      </w:r>
    </w:p>
    <w:p w:rsidR="000A1AE5" w:rsidRPr="004301B8" w:rsidRDefault="000A1AE5" w:rsidP="000A1AE5">
      <w:pPr>
        <w:pStyle w:val="WW-Web"/>
        <w:spacing w:before="0" w:after="0"/>
        <w:jc w:val="center"/>
        <w:rPr>
          <w:rFonts w:ascii="Times New Roman" w:hAnsi="Times New Roman"/>
          <w:sz w:val="10"/>
          <w:szCs w:val="10"/>
          <w:lang w:val="uk-UA"/>
        </w:rPr>
      </w:pPr>
    </w:p>
    <w:p w:rsidR="00157C7C" w:rsidRPr="000A1AE5" w:rsidRDefault="005B1B2B" w:rsidP="000A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57C7C" w:rsidRP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C7C" w:rsidRP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  <w:r w:rsid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C7C" w:rsidRP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r w:rsid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C7C" w:rsidRP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C7C" w:rsidRP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C7C" w:rsidRP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C7C" w:rsidRPr="000A1A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157C7C" w:rsidRPr="00B50F43" w:rsidRDefault="00157C7C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7C7C" w:rsidRPr="007869DC" w:rsidRDefault="000A1AE5" w:rsidP="00B50F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1AE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</w:t>
      </w:r>
      <w:r w:rsidR="00157C7C" w:rsidRPr="000A1AE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ід </w:t>
      </w:r>
      <w:r w:rsidR="007869DC" w:rsidRPr="007869DC">
        <w:rPr>
          <w:rFonts w:ascii="Times New Roman" w:hAnsi="Times New Roman" w:cs="Times New Roman"/>
          <w:bCs/>
          <w:i/>
          <w:sz w:val="24"/>
          <w:szCs w:val="24"/>
        </w:rPr>
        <w:t>3 червня</w:t>
      </w:r>
      <w:r w:rsidR="007869DC">
        <w:rPr>
          <w:bCs/>
        </w:rPr>
        <w:t xml:space="preserve"> </w:t>
      </w:r>
      <w:r w:rsidR="00157C7C" w:rsidRPr="000A1AE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202</w:t>
      </w:r>
      <w:r w:rsidR="00B21EC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4</w:t>
      </w:r>
      <w:r w:rsidR="00157C7C" w:rsidRPr="000A1AE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року</w:t>
      </w:r>
      <w:r w:rsidR="00157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157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 w:rsidR="00157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157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157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157C7C" w:rsidRPr="000A1AE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r w:rsidR="00D20FB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</w:t>
      </w:r>
      <w:r w:rsidR="00157C7C" w:rsidRPr="000A1AE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="00157C7C" w:rsidRPr="009927E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№ </w:t>
      </w:r>
      <w:r w:rsidR="009927E9" w:rsidRPr="007869DC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10</w:t>
      </w:r>
      <w:r w:rsidR="005B1B2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87-55/8</w:t>
      </w:r>
      <w:bookmarkStart w:id="0" w:name="_GoBack"/>
      <w:bookmarkEnd w:id="0"/>
    </w:p>
    <w:p w:rsidR="00157C7C" w:rsidRDefault="000A1AE5" w:rsidP="009958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1AE5">
        <w:rPr>
          <w:rFonts w:ascii="Times New Roman" w:hAnsi="Times New Roman" w:cs="Times New Roman"/>
          <w:bCs/>
          <w:i/>
          <w:sz w:val="24"/>
          <w:szCs w:val="24"/>
        </w:rPr>
        <w:t>м.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A1AE5">
        <w:rPr>
          <w:rFonts w:ascii="Times New Roman" w:hAnsi="Times New Roman" w:cs="Times New Roman"/>
          <w:bCs/>
          <w:i/>
          <w:sz w:val="24"/>
          <w:szCs w:val="24"/>
        </w:rPr>
        <w:t>Первомайський</w:t>
      </w:r>
    </w:p>
    <w:p w:rsidR="000A1AE5" w:rsidRPr="000A1AE5" w:rsidRDefault="000A1AE5" w:rsidP="009958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61094" w:rsidRDefault="00C33744" w:rsidP="00C3374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0820BC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66109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внесення змін до рішення</w:t>
      </w:r>
    </w:p>
    <w:p w:rsidR="00661094" w:rsidRPr="00E54727" w:rsidRDefault="00661094" w:rsidP="00C3374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міської ради від</w:t>
      </w:r>
      <w:r w:rsidR="0049211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492114" w:rsidRPr="00E5472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15 грудня</w:t>
      </w:r>
      <w:r w:rsidR="00BD1B6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492114" w:rsidRPr="00E5472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2022 року № 642-32/8</w:t>
      </w:r>
    </w:p>
    <w:p w:rsidR="00C33744" w:rsidRDefault="00E54727" w:rsidP="00C3374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«Про затвердження </w:t>
      </w:r>
      <w:r w:rsidR="000A1AE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Програми</w:t>
      </w:r>
      <w:r w:rsidR="0066109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C33744" w:rsidRPr="006E2A3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розвитку охорони здоров’я </w:t>
      </w:r>
    </w:p>
    <w:p w:rsidR="00C33744" w:rsidRPr="006E2A3F" w:rsidRDefault="007747A1" w:rsidP="00C3374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населення Первомайської міської територіальної громади</w:t>
      </w:r>
    </w:p>
    <w:p w:rsidR="00157C7C" w:rsidRDefault="006469FA" w:rsidP="00C3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 вторинному</w:t>
      </w:r>
      <w:r w:rsidR="00322A9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C33744" w:rsidRPr="006E2A3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рівні період 202</w:t>
      </w:r>
      <w:r w:rsidR="00C3374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3</w:t>
      </w:r>
      <w:r w:rsidR="00C33744" w:rsidRPr="006E2A3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-202</w:t>
      </w:r>
      <w:r w:rsidR="00C3374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4</w:t>
      </w:r>
      <w:r w:rsidR="00C33744" w:rsidRPr="006E2A3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роки</w:t>
      </w:r>
      <w:r w:rsidR="00E5472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33744" w:rsidRPr="000820B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57C7C" w:rsidRPr="009958B4">
        <w:rPr>
          <w:rFonts w:ascii="Times New Roman" w:hAnsi="Times New Roman" w:cs="Times New Roman"/>
          <w:sz w:val="28"/>
          <w:szCs w:val="28"/>
        </w:rPr>
        <w:t> </w:t>
      </w:r>
    </w:p>
    <w:p w:rsidR="005A171E" w:rsidRPr="007747A1" w:rsidRDefault="005A171E" w:rsidP="00C3374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C33744" w:rsidRPr="00661094" w:rsidRDefault="00661094" w:rsidP="00C33744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61094">
        <w:rPr>
          <w:rFonts w:ascii="Times New Roman" w:hAnsi="Times New Roman" w:cs="Times New Roman"/>
          <w:sz w:val="28"/>
          <w:szCs w:val="28"/>
        </w:rPr>
        <w:t xml:space="preserve">На підставі </w:t>
      </w:r>
      <w:r>
        <w:rPr>
          <w:rFonts w:ascii="Times New Roman" w:hAnsi="Times New Roman" w:cs="Times New Roman"/>
          <w:sz w:val="28"/>
          <w:szCs w:val="28"/>
        </w:rPr>
        <w:t>листа КНП Первомайська ЦРЛ</w:t>
      </w:r>
      <w:r w:rsidR="00C71B43">
        <w:rPr>
          <w:rFonts w:ascii="Times New Roman" w:hAnsi="Times New Roman" w:cs="Times New Roman"/>
          <w:sz w:val="28"/>
          <w:szCs w:val="28"/>
        </w:rPr>
        <w:t xml:space="preserve"> П</w:t>
      </w:r>
      <w:r w:rsidR="004D04D9">
        <w:rPr>
          <w:rFonts w:ascii="Times New Roman" w:hAnsi="Times New Roman" w:cs="Times New Roman"/>
          <w:sz w:val="28"/>
          <w:szCs w:val="28"/>
        </w:rPr>
        <w:t>ервомайської міської ради Харькі</w:t>
      </w:r>
      <w:r w:rsidR="00C71B43">
        <w:rPr>
          <w:rFonts w:ascii="Times New Roman" w:hAnsi="Times New Roman" w:cs="Times New Roman"/>
          <w:sz w:val="28"/>
          <w:szCs w:val="28"/>
        </w:rPr>
        <w:t>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№01-10/360 від 03.05.2024 року</w:t>
      </w:r>
      <w:r w:rsidR="00C71B43">
        <w:rPr>
          <w:rFonts w:ascii="Times New Roman" w:hAnsi="Times New Roman" w:cs="Times New Roman"/>
          <w:sz w:val="28"/>
          <w:szCs w:val="28"/>
        </w:rPr>
        <w:t>,</w:t>
      </w:r>
      <w:r w:rsidR="004D04D9">
        <w:rPr>
          <w:rFonts w:ascii="Times New Roman" w:hAnsi="Times New Roman" w:cs="Times New Roman"/>
          <w:sz w:val="28"/>
          <w:szCs w:val="28"/>
        </w:rPr>
        <w:t xml:space="preserve"> </w:t>
      </w:r>
      <w:r w:rsidR="00C71B43">
        <w:rPr>
          <w:rFonts w:ascii="Times New Roman" w:hAnsi="Times New Roman" w:cs="Times New Roman"/>
          <w:sz w:val="28"/>
          <w:szCs w:val="28"/>
        </w:rPr>
        <w:t>керуючись п.22 ч.1 ст.26,59 Закону України «Про місцеве самоврядування в Україні», міська рада</w:t>
      </w:r>
    </w:p>
    <w:p w:rsidR="00C33744" w:rsidRPr="000820BC" w:rsidRDefault="00C33744" w:rsidP="00C33744">
      <w:pPr>
        <w:ind w:left="-18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C33744" w:rsidRPr="000820BC" w:rsidRDefault="00C33744" w:rsidP="00C33744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20BC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C33744" w:rsidRPr="00355DFB" w:rsidRDefault="00661094" w:rsidP="00C337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зміни</w:t>
      </w:r>
      <w:r w:rsidR="00492114">
        <w:rPr>
          <w:rFonts w:ascii="Times New Roman" w:hAnsi="Times New Roman" w:cs="Times New Roman"/>
          <w:sz w:val="28"/>
          <w:szCs w:val="28"/>
        </w:rPr>
        <w:t xml:space="preserve"> до рішення міської ради від 15 грудня 2022 року № 642-32/8</w:t>
      </w:r>
      <w:r w:rsidR="00C33744" w:rsidRPr="00E93894">
        <w:rPr>
          <w:rFonts w:ascii="Times New Roman" w:hAnsi="Times New Roman" w:cs="Times New Roman"/>
          <w:sz w:val="28"/>
          <w:szCs w:val="28"/>
        </w:rPr>
        <w:t xml:space="preserve"> </w:t>
      </w:r>
      <w:r w:rsidR="00E54727">
        <w:rPr>
          <w:rFonts w:ascii="Times New Roman" w:hAnsi="Times New Roman" w:cs="Times New Roman"/>
          <w:sz w:val="28"/>
          <w:szCs w:val="28"/>
        </w:rPr>
        <w:t xml:space="preserve">« Про затвердження </w:t>
      </w:r>
      <w:r w:rsidR="00E54727">
        <w:rPr>
          <w:rFonts w:ascii="Times New Roman" w:hAnsi="Times New Roman" w:cs="Times New Roman"/>
          <w:bCs/>
          <w:sz w:val="28"/>
          <w:szCs w:val="28"/>
        </w:rPr>
        <w:t>Програми</w:t>
      </w:r>
      <w:r w:rsidR="00C33744" w:rsidRPr="00E93894">
        <w:rPr>
          <w:rFonts w:ascii="Times New Roman" w:hAnsi="Times New Roman" w:cs="Times New Roman"/>
          <w:bCs/>
          <w:sz w:val="28"/>
          <w:szCs w:val="28"/>
        </w:rPr>
        <w:t xml:space="preserve"> розвитку охорони зд</w:t>
      </w:r>
      <w:r w:rsidR="007747A1">
        <w:rPr>
          <w:rFonts w:ascii="Times New Roman" w:hAnsi="Times New Roman" w:cs="Times New Roman"/>
          <w:bCs/>
          <w:sz w:val="28"/>
          <w:szCs w:val="28"/>
        </w:rPr>
        <w:t>оров’я населення</w:t>
      </w:r>
      <w:r w:rsidR="007747A1" w:rsidRPr="00355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747A1" w:rsidRPr="00355DFB">
        <w:rPr>
          <w:rFonts w:ascii="Times New Roman" w:hAnsi="Times New Roman" w:cs="Times New Roman"/>
          <w:bCs/>
          <w:sz w:val="28"/>
          <w:szCs w:val="28"/>
        </w:rPr>
        <w:t>Первомайської міської територіальної громади</w:t>
      </w:r>
      <w:r w:rsidR="007747A1" w:rsidRPr="00774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744" w:rsidRPr="007747A1">
        <w:rPr>
          <w:rFonts w:ascii="Times New Roman" w:hAnsi="Times New Roman" w:cs="Times New Roman"/>
          <w:bCs/>
          <w:sz w:val="28"/>
          <w:szCs w:val="28"/>
        </w:rPr>
        <w:t xml:space="preserve"> на вторинному рівні </w:t>
      </w:r>
      <w:r w:rsidR="00C33744" w:rsidRPr="00355DFB">
        <w:rPr>
          <w:rFonts w:ascii="Times New Roman" w:hAnsi="Times New Roman" w:cs="Times New Roman"/>
          <w:bCs/>
          <w:sz w:val="28"/>
          <w:szCs w:val="28"/>
        </w:rPr>
        <w:t>пе</w:t>
      </w:r>
      <w:r w:rsidR="00355DFB">
        <w:rPr>
          <w:rFonts w:ascii="Times New Roman" w:hAnsi="Times New Roman" w:cs="Times New Roman"/>
          <w:bCs/>
          <w:sz w:val="28"/>
          <w:szCs w:val="28"/>
        </w:rPr>
        <w:t>ріод 2023-2024 роки</w:t>
      </w:r>
      <w:r w:rsidR="00E54727">
        <w:rPr>
          <w:rFonts w:ascii="Times New Roman" w:hAnsi="Times New Roman" w:cs="Times New Roman"/>
          <w:bCs/>
          <w:sz w:val="28"/>
          <w:szCs w:val="28"/>
        </w:rPr>
        <w:t>»</w:t>
      </w:r>
      <w:r w:rsidR="00355DFB">
        <w:rPr>
          <w:rFonts w:ascii="Times New Roman" w:hAnsi="Times New Roman" w:cs="Times New Roman"/>
          <w:bCs/>
          <w:sz w:val="28"/>
          <w:szCs w:val="28"/>
        </w:rPr>
        <w:t xml:space="preserve">, а саме: </w:t>
      </w:r>
      <w:r w:rsidR="009F7706">
        <w:rPr>
          <w:rFonts w:ascii="Times New Roman" w:hAnsi="Times New Roman" w:cs="Times New Roman"/>
          <w:bCs/>
          <w:sz w:val="28"/>
          <w:szCs w:val="28"/>
        </w:rPr>
        <w:t>пункт  ІІ « Заходи по профілактиці захворювань»</w:t>
      </w:r>
      <w:r w:rsidR="009F7706" w:rsidRPr="009F7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DFB">
        <w:rPr>
          <w:rFonts w:ascii="Times New Roman" w:hAnsi="Times New Roman" w:cs="Times New Roman"/>
          <w:bCs/>
          <w:sz w:val="28"/>
          <w:szCs w:val="28"/>
        </w:rPr>
        <w:t>розділ</w:t>
      </w:r>
      <w:r w:rsidR="009F7706">
        <w:rPr>
          <w:rFonts w:ascii="Times New Roman" w:hAnsi="Times New Roman" w:cs="Times New Roman"/>
          <w:bCs/>
          <w:sz w:val="28"/>
          <w:szCs w:val="28"/>
        </w:rPr>
        <w:t>у</w:t>
      </w:r>
      <w:r w:rsidR="00355DFB">
        <w:rPr>
          <w:rFonts w:ascii="Times New Roman" w:hAnsi="Times New Roman" w:cs="Times New Roman"/>
          <w:bCs/>
          <w:sz w:val="28"/>
          <w:szCs w:val="28"/>
        </w:rPr>
        <w:t xml:space="preserve"> «Фінансу</w:t>
      </w:r>
      <w:r w:rsidR="00492114">
        <w:rPr>
          <w:rFonts w:ascii="Times New Roman" w:hAnsi="Times New Roman" w:cs="Times New Roman"/>
          <w:bCs/>
          <w:sz w:val="28"/>
          <w:szCs w:val="28"/>
        </w:rPr>
        <w:t>вання заходів» доповнити</w:t>
      </w:r>
      <w:r w:rsidR="00355DFB">
        <w:rPr>
          <w:rFonts w:ascii="Times New Roman" w:hAnsi="Times New Roman" w:cs="Times New Roman"/>
          <w:bCs/>
          <w:sz w:val="28"/>
          <w:szCs w:val="28"/>
        </w:rPr>
        <w:t xml:space="preserve"> та викласти в наступній редакції:</w:t>
      </w:r>
    </w:p>
    <w:p w:rsidR="00355DFB" w:rsidRDefault="009F7706" w:rsidP="00355DFB">
      <w:pPr>
        <w:pStyle w:val="a3"/>
        <w:spacing w:after="0" w:line="240" w:lineRule="auto"/>
        <w:ind w:left="5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55DFB">
        <w:rPr>
          <w:rFonts w:ascii="Times New Roman" w:hAnsi="Times New Roman" w:cs="Times New Roman"/>
          <w:bCs/>
          <w:sz w:val="28"/>
          <w:szCs w:val="28"/>
        </w:rPr>
        <w:t>п. 8 Стимулюючі виплати співробітникам КНП Первомайська ЦРЛ</w:t>
      </w:r>
      <w:r w:rsidR="00F35D91">
        <w:rPr>
          <w:rFonts w:ascii="Times New Roman" w:hAnsi="Times New Roman" w:cs="Times New Roman"/>
          <w:bCs/>
          <w:sz w:val="28"/>
          <w:szCs w:val="28"/>
        </w:rPr>
        <w:t>,</w:t>
      </w:r>
      <w:r w:rsidR="004D0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D91">
        <w:rPr>
          <w:rFonts w:ascii="Times New Roman" w:hAnsi="Times New Roman" w:cs="Times New Roman"/>
          <w:bCs/>
          <w:sz w:val="28"/>
          <w:szCs w:val="28"/>
        </w:rPr>
        <w:t>орієнтовані обсяги фінансування за роками виконання 61,0 тис.</w:t>
      </w:r>
      <w:r w:rsidR="00492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D91">
        <w:rPr>
          <w:rFonts w:ascii="Times New Roman" w:hAnsi="Times New Roman" w:cs="Times New Roman"/>
          <w:bCs/>
          <w:sz w:val="28"/>
          <w:szCs w:val="28"/>
        </w:rPr>
        <w:t>грн.</w:t>
      </w:r>
      <w:r w:rsidR="00492114">
        <w:rPr>
          <w:rFonts w:ascii="Times New Roman" w:hAnsi="Times New Roman" w:cs="Times New Roman"/>
          <w:bCs/>
          <w:sz w:val="28"/>
          <w:szCs w:val="28"/>
        </w:rPr>
        <w:t>,</w:t>
      </w:r>
      <w:r w:rsidR="00F35D91">
        <w:rPr>
          <w:rFonts w:ascii="Times New Roman" w:hAnsi="Times New Roman" w:cs="Times New Roman"/>
          <w:bCs/>
          <w:sz w:val="28"/>
          <w:szCs w:val="28"/>
        </w:rPr>
        <w:t xml:space="preserve"> яке суттєво покращить матеріальні блага лікарів;</w:t>
      </w:r>
    </w:p>
    <w:p w:rsidR="00F35D91" w:rsidRPr="00355DFB" w:rsidRDefault="00F35D91" w:rsidP="00355DFB">
      <w:pPr>
        <w:pStyle w:val="a3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9 Надання одноразової адресної грошової допомоги спеціалістам дефіцитних професій,</w:t>
      </w:r>
      <w:r w:rsidR="004D0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якими відкрита вакансія і які потрібні для забезпечення пакетних вимог НСЗУ,</w:t>
      </w:r>
      <w:r w:rsidRPr="00F35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орієнтовані обсяги фінансування за роками виконання 240,0 тис. грн.</w:t>
      </w:r>
      <w:r w:rsidRPr="00F35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яке суттєво покр</w:t>
      </w:r>
      <w:r w:rsidR="009F7706">
        <w:rPr>
          <w:rFonts w:ascii="Times New Roman" w:hAnsi="Times New Roman" w:cs="Times New Roman"/>
          <w:bCs/>
          <w:sz w:val="28"/>
          <w:szCs w:val="28"/>
        </w:rPr>
        <w:t>ащить матеріальні блага лікарів»</w:t>
      </w:r>
    </w:p>
    <w:p w:rsidR="00492114" w:rsidRDefault="00492114" w:rsidP="00492114">
      <w:pPr>
        <w:numPr>
          <w:ilvl w:val="0"/>
          <w:numId w:val="6"/>
        </w:numPr>
        <w:tabs>
          <w:tab w:val="left" w:pos="567"/>
          <w:tab w:val="left" w:pos="978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Ірину БОМКО та  постійну комісію з питан</w:t>
      </w:r>
      <w:r w:rsidR="00E54727">
        <w:rPr>
          <w:rFonts w:ascii="Times New Roman" w:hAnsi="Times New Roman" w:cs="Times New Roman"/>
          <w:sz w:val="28"/>
          <w:szCs w:val="28"/>
        </w:rPr>
        <w:t>ь бюджету,</w:t>
      </w:r>
      <w:r w:rsidR="00492B3A">
        <w:rPr>
          <w:rFonts w:ascii="Times New Roman" w:hAnsi="Times New Roman" w:cs="Times New Roman"/>
          <w:sz w:val="28"/>
          <w:szCs w:val="28"/>
        </w:rPr>
        <w:t xml:space="preserve"> </w:t>
      </w:r>
      <w:r w:rsidR="00E54727">
        <w:rPr>
          <w:rFonts w:ascii="Times New Roman" w:hAnsi="Times New Roman" w:cs="Times New Roman"/>
          <w:sz w:val="28"/>
          <w:szCs w:val="28"/>
        </w:rPr>
        <w:t>фінансів та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744" w:rsidRPr="00C83DDD" w:rsidRDefault="00C33744" w:rsidP="00C7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744" w:rsidRPr="000820BC" w:rsidRDefault="00C33744" w:rsidP="00C33744">
      <w:pPr>
        <w:tabs>
          <w:tab w:val="left" w:pos="4395"/>
          <w:tab w:val="left" w:pos="8789"/>
        </w:tabs>
        <w:ind w:left="180" w:right="566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20010" w:rsidRPr="00DE6AF7" w:rsidRDefault="00C33744" w:rsidP="00E20010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AF7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DE6AF7">
        <w:rPr>
          <w:rFonts w:ascii="Times New Roman" w:hAnsi="Times New Roman" w:cs="Times New Roman"/>
          <w:b/>
          <w:sz w:val="28"/>
          <w:szCs w:val="28"/>
        </w:rPr>
        <w:tab/>
      </w:r>
      <w:r w:rsidRPr="00DE6AF7">
        <w:rPr>
          <w:rFonts w:ascii="Times New Roman" w:hAnsi="Times New Roman" w:cs="Times New Roman"/>
          <w:b/>
          <w:sz w:val="28"/>
          <w:szCs w:val="28"/>
        </w:rPr>
        <w:tab/>
      </w:r>
      <w:r w:rsidR="00DE6AF7">
        <w:rPr>
          <w:rFonts w:ascii="Times New Roman" w:hAnsi="Times New Roman" w:cs="Times New Roman"/>
          <w:b/>
          <w:sz w:val="28"/>
          <w:szCs w:val="28"/>
        </w:rPr>
        <w:tab/>
      </w:r>
      <w:r w:rsidR="00DE6AF7">
        <w:rPr>
          <w:rFonts w:ascii="Times New Roman" w:hAnsi="Times New Roman" w:cs="Times New Roman"/>
          <w:b/>
          <w:sz w:val="28"/>
          <w:szCs w:val="28"/>
        </w:rPr>
        <w:tab/>
      </w:r>
      <w:r w:rsidRPr="00DE6AF7">
        <w:rPr>
          <w:rFonts w:ascii="Times New Roman" w:hAnsi="Times New Roman" w:cs="Times New Roman"/>
          <w:b/>
          <w:sz w:val="28"/>
          <w:szCs w:val="28"/>
        </w:rPr>
        <w:t>Микола  БАКШЕЄВ</w:t>
      </w:r>
      <w:r w:rsidR="00E20010" w:rsidRPr="00DE6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0010" w:rsidRDefault="00E20010" w:rsidP="00E20010">
      <w:pPr>
        <w:tabs>
          <w:tab w:val="left" w:pos="3975"/>
        </w:tabs>
        <w:jc w:val="center"/>
        <w:rPr>
          <w:b/>
          <w:bCs/>
          <w:sz w:val="28"/>
          <w:szCs w:val="28"/>
        </w:rPr>
      </w:pPr>
    </w:p>
    <w:p w:rsidR="00C1388C" w:rsidRDefault="00C1388C" w:rsidP="00E20010">
      <w:pPr>
        <w:tabs>
          <w:tab w:val="left" w:pos="3975"/>
        </w:tabs>
        <w:jc w:val="center"/>
        <w:rPr>
          <w:b/>
          <w:bCs/>
          <w:sz w:val="28"/>
          <w:szCs w:val="28"/>
        </w:rPr>
      </w:pPr>
    </w:p>
    <w:p w:rsidR="00E20010" w:rsidRPr="00C1388C" w:rsidRDefault="00E20010" w:rsidP="00C1388C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88C">
        <w:rPr>
          <w:rFonts w:ascii="Times New Roman" w:hAnsi="Times New Roman" w:cs="Times New Roman"/>
          <w:b/>
          <w:bCs/>
          <w:sz w:val="28"/>
          <w:szCs w:val="28"/>
        </w:rPr>
        <w:t>ЗМІНИ « Про затвердження Програми</w:t>
      </w:r>
    </w:p>
    <w:p w:rsidR="00E20010" w:rsidRPr="00C1388C" w:rsidRDefault="00E20010" w:rsidP="00C1388C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  <w:lang w:val="uk-UA"/>
        </w:rPr>
      </w:pPr>
      <w:r w:rsidRPr="00C1388C">
        <w:rPr>
          <w:b/>
          <w:sz w:val="28"/>
          <w:szCs w:val="28"/>
          <w:lang w:val="uk-UA"/>
        </w:rPr>
        <w:t>розвитку охорони здоров</w:t>
      </w:r>
      <w:r w:rsidRPr="00C1388C">
        <w:rPr>
          <w:b/>
          <w:sz w:val="28"/>
          <w:szCs w:val="28"/>
        </w:rPr>
        <w:t>’</w:t>
      </w:r>
      <w:r w:rsidRPr="00C1388C">
        <w:rPr>
          <w:b/>
          <w:sz w:val="28"/>
          <w:szCs w:val="28"/>
          <w:lang w:val="uk-UA"/>
        </w:rPr>
        <w:t>я населення Первомайської міської територіальної громади на вторинному рівні період 2023-2024 роки.</w:t>
      </w:r>
    </w:p>
    <w:p w:rsidR="00E20010" w:rsidRPr="00C1388C" w:rsidRDefault="00E20010" w:rsidP="00C138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88C">
        <w:rPr>
          <w:rFonts w:ascii="Times New Roman" w:hAnsi="Times New Roman" w:cs="Times New Roman"/>
          <w:b/>
          <w:bCs/>
          <w:sz w:val="28"/>
          <w:szCs w:val="28"/>
        </w:rPr>
        <w:t>Фінансове забезпечення Програми.</w:t>
      </w:r>
    </w:p>
    <w:p w:rsidR="00E20010" w:rsidRPr="00C1388C" w:rsidRDefault="00E20010" w:rsidP="00E20010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88C">
        <w:rPr>
          <w:rFonts w:ascii="Times New Roman" w:hAnsi="Times New Roman" w:cs="Times New Roman"/>
          <w:sz w:val="28"/>
          <w:szCs w:val="28"/>
        </w:rPr>
        <w:t xml:space="preserve">  Фінансове забезпечення виконання Програми здійснюється за рахунок  коштів  міського бюджету на відповідний рік, а також за рахунок інших джерел, не заборонених законодавством.  </w:t>
      </w:r>
    </w:p>
    <w:p w:rsidR="00E20010" w:rsidRPr="00C1388C" w:rsidRDefault="00E20010" w:rsidP="00E2001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88C">
        <w:rPr>
          <w:rFonts w:ascii="Times New Roman" w:hAnsi="Times New Roman" w:cs="Times New Roman"/>
          <w:sz w:val="28"/>
          <w:szCs w:val="28"/>
        </w:rPr>
        <w:t xml:space="preserve"> Внести зміни в пункт ІІ «Заходи по профілактиці захворювань» розділу </w:t>
      </w:r>
      <w:r w:rsidRPr="00C1388C">
        <w:rPr>
          <w:rFonts w:ascii="Times New Roman" w:hAnsi="Times New Roman" w:cs="Times New Roman"/>
          <w:b/>
          <w:sz w:val="28"/>
          <w:szCs w:val="28"/>
        </w:rPr>
        <w:t>«Фінансування заходів</w:t>
      </w:r>
      <w:r w:rsidRPr="00C1388C">
        <w:rPr>
          <w:rFonts w:ascii="Times New Roman" w:hAnsi="Times New Roman" w:cs="Times New Roman"/>
          <w:sz w:val="28"/>
          <w:szCs w:val="28"/>
        </w:rPr>
        <w:t>» та викласти  в наступній редакції:</w:t>
      </w:r>
    </w:p>
    <w:tbl>
      <w:tblPr>
        <w:tblpPr w:leftFromText="180" w:rightFromText="180" w:vertAnchor="page" w:horzAnchor="margin" w:tblpY="5314"/>
        <w:tblW w:w="9669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80"/>
        <w:gridCol w:w="1260"/>
        <w:gridCol w:w="900"/>
        <w:gridCol w:w="900"/>
        <w:gridCol w:w="900"/>
        <w:gridCol w:w="900"/>
        <w:gridCol w:w="2171"/>
      </w:tblGrid>
      <w:tr w:rsidR="00E20010" w:rsidRPr="00C1388C" w:rsidTr="00127D8D">
        <w:trPr>
          <w:trHeight w:val="1070"/>
          <w:tblCellSpacing w:w="0" w:type="dxa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 заходів Програми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  <w:p w:rsidR="00E20010" w:rsidRPr="00C1388C" w:rsidRDefault="00E20010" w:rsidP="00127D8D">
            <w:pPr>
              <w:spacing w:after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ind w:left="24" w:hanging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</w:t>
            </w:r>
          </w:p>
          <w:p w:rsidR="00E20010" w:rsidRPr="00C1388C" w:rsidRDefault="00E20010" w:rsidP="00127D8D">
            <w:pPr>
              <w:spacing w:after="135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before="100"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Орієнтовні обсяги фінансування за роками виконання, тис. грн.</w:t>
            </w: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Очікувані результати</w:t>
            </w:r>
          </w:p>
        </w:tc>
      </w:tr>
      <w:tr w:rsidR="00E20010" w:rsidRPr="00C1388C" w:rsidTr="00127D8D">
        <w:trPr>
          <w:trHeight w:val="684"/>
          <w:tblCellSpacing w:w="0" w:type="dxa"/>
        </w:trPr>
        <w:tc>
          <w:tcPr>
            <w:tcW w:w="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ind w:left="24" w:hanging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before="100" w:after="13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before="100" w:after="13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13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before="100" w:after="13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010" w:rsidRPr="00C1388C" w:rsidTr="00127D8D">
        <w:trPr>
          <w:trHeight w:val="684"/>
          <w:tblCellSpacing w:w="0" w:type="dxa"/>
        </w:trPr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 xml:space="preserve">Стимулюючі виплати співробітникам КНП Первомайська ЦРЛ 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Первомайської міської 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 xml:space="preserve">61,0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 xml:space="preserve">Суттєве покращення  матеріальних благ  лікарів  </w:t>
            </w:r>
          </w:p>
        </w:tc>
      </w:tr>
      <w:tr w:rsidR="00E20010" w:rsidRPr="00C1388C" w:rsidTr="00127D8D">
        <w:trPr>
          <w:trHeight w:val="2675"/>
          <w:tblCellSpacing w:w="0" w:type="dxa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Надання одноразової адресної грошової допомоги   спеціалістам дефіцитних спеціальностей, за якими відкрита вакансія і які потрібні для забезпечення пакетних вимог НСЗУ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Первомайської міської ради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10" w:rsidRPr="00C1388C" w:rsidRDefault="00E20010" w:rsidP="00127D8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8C">
              <w:rPr>
                <w:rFonts w:ascii="Times New Roman" w:hAnsi="Times New Roman" w:cs="Times New Roman"/>
                <w:sz w:val="24"/>
                <w:szCs w:val="24"/>
              </w:rPr>
              <w:t xml:space="preserve">Суттєве покращення  матеріальних благ  лікарів  </w:t>
            </w:r>
          </w:p>
        </w:tc>
      </w:tr>
    </w:tbl>
    <w:p w:rsidR="00E20010" w:rsidRPr="00C1388C" w:rsidRDefault="00E20010" w:rsidP="00E2001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13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63" w:rsidRPr="00DE6AF7" w:rsidRDefault="00310B63" w:rsidP="00310B63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AF7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DE6AF7">
        <w:rPr>
          <w:rFonts w:ascii="Times New Roman" w:hAnsi="Times New Roman" w:cs="Times New Roman"/>
          <w:b/>
          <w:sz w:val="28"/>
          <w:szCs w:val="28"/>
        </w:rPr>
        <w:tab/>
      </w:r>
      <w:r w:rsidRPr="00DE6A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E6AF7">
        <w:rPr>
          <w:rFonts w:ascii="Times New Roman" w:hAnsi="Times New Roman" w:cs="Times New Roman"/>
          <w:b/>
          <w:sz w:val="28"/>
          <w:szCs w:val="28"/>
        </w:rPr>
        <w:t>Микола  БАКШЕЄВ</w:t>
      </w:r>
      <w:r w:rsidRPr="00DE6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310B63" w:rsidRPr="00DE6AF7" w:rsidSect="0046750F">
      <w:pgSz w:w="11906" w:h="16838"/>
      <w:pgMar w:top="719" w:right="85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51" w:rsidRDefault="000F3E51" w:rsidP="00214F10">
      <w:pPr>
        <w:spacing w:after="0" w:line="240" w:lineRule="auto"/>
      </w:pPr>
      <w:r>
        <w:separator/>
      </w:r>
    </w:p>
  </w:endnote>
  <w:endnote w:type="continuationSeparator" w:id="0">
    <w:p w:rsidR="000F3E51" w:rsidRDefault="000F3E51" w:rsidP="0021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51" w:rsidRDefault="000F3E51" w:rsidP="00214F10">
      <w:pPr>
        <w:spacing w:after="0" w:line="240" w:lineRule="auto"/>
      </w:pPr>
      <w:r>
        <w:separator/>
      </w:r>
    </w:p>
  </w:footnote>
  <w:footnote w:type="continuationSeparator" w:id="0">
    <w:p w:rsidR="000F3E51" w:rsidRDefault="000F3E51" w:rsidP="0021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6A6"/>
    <w:multiLevelType w:val="hybridMultilevel"/>
    <w:tmpl w:val="6FB87C44"/>
    <w:lvl w:ilvl="0" w:tplc="67D4B6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5C63412"/>
    <w:multiLevelType w:val="multilevel"/>
    <w:tmpl w:val="05DAD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6073BF7"/>
    <w:multiLevelType w:val="multilevel"/>
    <w:tmpl w:val="44AA9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B195E69"/>
    <w:multiLevelType w:val="hybridMultilevel"/>
    <w:tmpl w:val="CA7C776A"/>
    <w:lvl w:ilvl="0" w:tplc="A280AB9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E9466F3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7651DD2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7E3"/>
    <w:rsid w:val="000007E3"/>
    <w:rsid w:val="00001105"/>
    <w:rsid w:val="000238E2"/>
    <w:rsid w:val="00030235"/>
    <w:rsid w:val="00035883"/>
    <w:rsid w:val="00055C1B"/>
    <w:rsid w:val="000718FF"/>
    <w:rsid w:val="00092083"/>
    <w:rsid w:val="000A1AE5"/>
    <w:rsid w:val="000A24CD"/>
    <w:rsid w:val="000A7954"/>
    <w:rsid w:val="000D514A"/>
    <w:rsid w:val="000E051F"/>
    <w:rsid w:val="000E1467"/>
    <w:rsid w:val="000E4703"/>
    <w:rsid w:val="000F0193"/>
    <w:rsid w:val="000F3858"/>
    <w:rsid w:val="000F3E51"/>
    <w:rsid w:val="00106F45"/>
    <w:rsid w:val="0011002B"/>
    <w:rsid w:val="00111AD6"/>
    <w:rsid w:val="0012152E"/>
    <w:rsid w:val="00142675"/>
    <w:rsid w:val="00144589"/>
    <w:rsid w:val="00157C7C"/>
    <w:rsid w:val="00161019"/>
    <w:rsid w:val="001641A4"/>
    <w:rsid w:val="001701A1"/>
    <w:rsid w:val="00175C3E"/>
    <w:rsid w:val="001928D1"/>
    <w:rsid w:val="001D1678"/>
    <w:rsid w:val="001D6025"/>
    <w:rsid w:val="001E558D"/>
    <w:rsid w:val="001F1611"/>
    <w:rsid w:val="001F3F6F"/>
    <w:rsid w:val="00211650"/>
    <w:rsid w:val="00214F10"/>
    <w:rsid w:val="002361F2"/>
    <w:rsid w:val="0024620E"/>
    <w:rsid w:val="00256E5A"/>
    <w:rsid w:val="00272310"/>
    <w:rsid w:val="002800E0"/>
    <w:rsid w:val="00287550"/>
    <w:rsid w:val="002B2823"/>
    <w:rsid w:val="002B6279"/>
    <w:rsid w:val="002C53EB"/>
    <w:rsid w:val="002C711F"/>
    <w:rsid w:val="00310B63"/>
    <w:rsid w:val="00322A95"/>
    <w:rsid w:val="00334997"/>
    <w:rsid w:val="0034000C"/>
    <w:rsid w:val="0034339A"/>
    <w:rsid w:val="00347385"/>
    <w:rsid w:val="00355DFB"/>
    <w:rsid w:val="0036705A"/>
    <w:rsid w:val="00380F8D"/>
    <w:rsid w:val="00381200"/>
    <w:rsid w:val="00381D4F"/>
    <w:rsid w:val="003E204F"/>
    <w:rsid w:val="0040708D"/>
    <w:rsid w:val="00430687"/>
    <w:rsid w:val="004465DA"/>
    <w:rsid w:val="004619CF"/>
    <w:rsid w:val="0046750F"/>
    <w:rsid w:val="00472605"/>
    <w:rsid w:val="00492114"/>
    <w:rsid w:val="00492B3A"/>
    <w:rsid w:val="0049462D"/>
    <w:rsid w:val="004C314D"/>
    <w:rsid w:val="004C5218"/>
    <w:rsid w:val="004D04D9"/>
    <w:rsid w:val="004E366A"/>
    <w:rsid w:val="005060F8"/>
    <w:rsid w:val="00515E30"/>
    <w:rsid w:val="00540264"/>
    <w:rsid w:val="00551A48"/>
    <w:rsid w:val="00554C18"/>
    <w:rsid w:val="0056191A"/>
    <w:rsid w:val="00577B12"/>
    <w:rsid w:val="005A171E"/>
    <w:rsid w:val="005B1B2B"/>
    <w:rsid w:val="005C03F8"/>
    <w:rsid w:val="005C566A"/>
    <w:rsid w:val="00634169"/>
    <w:rsid w:val="006469FA"/>
    <w:rsid w:val="0065246C"/>
    <w:rsid w:val="00661094"/>
    <w:rsid w:val="0067081D"/>
    <w:rsid w:val="006D7BB9"/>
    <w:rsid w:val="00731EB2"/>
    <w:rsid w:val="00753513"/>
    <w:rsid w:val="007576CC"/>
    <w:rsid w:val="007747A1"/>
    <w:rsid w:val="007869DC"/>
    <w:rsid w:val="007B7B39"/>
    <w:rsid w:val="007D7A5C"/>
    <w:rsid w:val="007E459E"/>
    <w:rsid w:val="007F6735"/>
    <w:rsid w:val="00802776"/>
    <w:rsid w:val="00825836"/>
    <w:rsid w:val="0084156A"/>
    <w:rsid w:val="00880E3B"/>
    <w:rsid w:val="008908D2"/>
    <w:rsid w:val="008A1344"/>
    <w:rsid w:val="008A784A"/>
    <w:rsid w:val="008C7678"/>
    <w:rsid w:val="00911E96"/>
    <w:rsid w:val="00932A79"/>
    <w:rsid w:val="0093505C"/>
    <w:rsid w:val="0093594B"/>
    <w:rsid w:val="00936889"/>
    <w:rsid w:val="00936F29"/>
    <w:rsid w:val="00954590"/>
    <w:rsid w:val="0096094F"/>
    <w:rsid w:val="009927E9"/>
    <w:rsid w:val="009958B4"/>
    <w:rsid w:val="009974AB"/>
    <w:rsid w:val="00997DF0"/>
    <w:rsid w:val="009B3D2A"/>
    <w:rsid w:val="009B588A"/>
    <w:rsid w:val="009C2BBA"/>
    <w:rsid w:val="009E2FF6"/>
    <w:rsid w:val="009F7706"/>
    <w:rsid w:val="00A14A3F"/>
    <w:rsid w:val="00A32AF9"/>
    <w:rsid w:val="00A32EE2"/>
    <w:rsid w:val="00A364EC"/>
    <w:rsid w:val="00A37704"/>
    <w:rsid w:val="00A47890"/>
    <w:rsid w:val="00A94045"/>
    <w:rsid w:val="00A96E21"/>
    <w:rsid w:val="00AA2512"/>
    <w:rsid w:val="00AB359B"/>
    <w:rsid w:val="00AC762E"/>
    <w:rsid w:val="00AE6F4A"/>
    <w:rsid w:val="00B01DCB"/>
    <w:rsid w:val="00B11B27"/>
    <w:rsid w:val="00B21ECA"/>
    <w:rsid w:val="00B25F1A"/>
    <w:rsid w:val="00B43A54"/>
    <w:rsid w:val="00B50F43"/>
    <w:rsid w:val="00B5130A"/>
    <w:rsid w:val="00B8522E"/>
    <w:rsid w:val="00BC4503"/>
    <w:rsid w:val="00BD1B6D"/>
    <w:rsid w:val="00BE020B"/>
    <w:rsid w:val="00BF15C9"/>
    <w:rsid w:val="00BF2A6C"/>
    <w:rsid w:val="00C05571"/>
    <w:rsid w:val="00C12382"/>
    <w:rsid w:val="00C1388C"/>
    <w:rsid w:val="00C163E8"/>
    <w:rsid w:val="00C2400A"/>
    <w:rsid w:val="00C2671D"/>
    <w:rsid w:val="00C32CD9"/>
    <w:rsid w:val="00C33744"/>
    <w:rsid w:val="00C355FC"/>
    <w:rsid w:val="00C62A2A"/>
    <w:rsid w:val="00C653DD"/>
    <w:rsid w:val="00C71B43"/>
    <w:rsid w:val="00C83DDD"/>
    <w:rsid w:val="00CE48E8"/>
    <w:rsid w:val="00CF3016"/>
    <w:rsid w:val="00D03728"/>
    <w:rsid w:val="00D15216"/>
    <w:rsid w:val="00D17266"/>
    <w:rsid w:val="00D20FB4"/>
    <w:rsid w:val="00D24A83"/>
    <w:rsid w:val="00D260CA"/>
    <w:rsid w:val="00D43FE8"/>
    <w:rsid w:val="00D52E5B"/>
    <w:rsid w:val="00D71B9E"/>
    <w:rsid w:val="00D90ACC"/>
    <w:rsid w:val="00D974E6"/>
    <w:rsid w:val="00DA5825"/>
    <w:rsid w:val="00DB420E"/>
    <w:rsid w:val="00DB496E"/>
    <w:rsid w:val="00DC24B0"/>
    <w:rsid w:val="00DE6AF7"/>
    <w:rsid w:val="00E01D61"/>
    <w:rsid w:val="00E03614"/>
    <w:rsid w:val="00E20010"/>
    <w:rsid w:val="00E35A48"/>
    <w:rsid w:val="00E47717"/>
    <w:rsid w:val="00E54727"/>
    <w:rsid w:val="00E75611"/>
    <w:rsid w:val="00E93894"/>
    <w:rsid w:val="00EA793F"/>
    <w:rsid w:val="00EB168C"/>
    <w:rsid w:val="00ED4015"/>
    <w:rsid w:val="00F06282"/>
    <w:rsid w:val="00F17F64"/>
    <w:rsid w:val="00F31621"/>
    <w:rsid w:val="00F35D91"/>
    <w:rsid w:val="00F57FA8"/>
    <w:rsid w:val="00F82A67"/>
    <w:rsid w:val="00F96646"/>
    <w:rsid w:val="00FA0A2F"/>
    <w:rsid w:val="00FA2AC2"/>
    <w:rsid w:val="00FE22C7"/>
    <w:rsid w:val="00FE707D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3735B3"/>
  <w15:docId w15:val="{272FA42A-C529-4DD2-B03E-4C52C94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29"/>
    <w:pPr>
      <w:spacing w:after="160" w:line="259" w:lineRule="auto"/>
    </w:pPr>
    <w:rPr>
      <w:rFonts w:cs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FA8"/>
    <w:pPr>
      <w:ind w:left="720"/>
    </w:pPr>
  </w:style>
  <w:style w:type="paragraph" w:styleId="a4">
    <w:name w:val="Body Text"/>
    <w:basedOn w:val="a"/>
    <w:link w:val="a5"/>
    <w:uiPriority w:val="99"/>
    <w:rsid w:val="00035883"/>
    <w:pPr>
      <w:tabs>
        <w:tab w:val="left" w:pos="1440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5">
    <w:name w:val="Основной текст Знак"/>
    <w:link w:val="a4"/>
    <w:uiPriority w:val="99"/>
    <w:locked/>
    <w:rsid w:val="00035883"/>
    <w:rPr>
      <w:rFonts w:ascii="Times New Roman" w:hAnsi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B359B"/>
    <w:pPr>
      <w:spacing w:after="0" w:line="240" w:lineRule="auto"/>
    </w:pPr>
    <w:rPr>
      <w:rFonts w:ascii="Segoe UI" w:hAnsi="Segoe UI" w:cs="Times New Roman"/>
      <w:sz w:val="18"/>
      <w:szCs w:val="20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B359B"/>
    <w:rPr>
      <w:rFonts w:ascii="Segoe UI" w:hAnsi="Segoe UI"/>
      <w:sz w:val="18"/>
    </w:rPr>
  </w:style>
  <w:style w:type="table" w:styleId="a8">
    <w:name w:val="Table Grid"/>
    <w:basedOn w:val="a1"/>
    <w:uiPriority w:val="99"/>
    <w:locked/>
    <w:rsid w:val="00C33744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214F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214F10"/>
    <w:rPr>
      <w:rFonts w:cs="Calibri"/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semiHidden/>
    <w:unhideWhenUsed/>
    <w:rsid w:val="00214F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14F10"/>
    <w:rPr>
      <w:rFonts w:cs="Calibri"/>
      <w:sz w:val="22"/>
      <w:szCs w:val="22"/>
      <w:lang w:val="uk-UA" w:eastAsia="en-US"/>
    </w:rPr>
  </w:style>
  <w:style w:type="paragraph" w:styleId="ad">
    <w:name w:val="Normal (Web)"/>
    <w:basedOn w:val="a"/>
    <w:unhideWhenUsed/>
    <w:rsid w:val="00E2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W-Web">
    <w:name w:val="WW-Обычный (Web)"/>
    <w:basedOn w:val="a"/>
    <w:rsid w:val="000A1AE5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kern w:val="1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Виолетта</cp:lastModifiedBy>
  <cp:revision>68</cp:revision>
  <cp:lastPrinted>2024-05-06T11:06:00Z</cp:lastPrinted>
  <dcterms:created xsi:type="dcterms:W3CDTF">2018-04-10T07:56:00Z</dcterms:created>
  <dcterms:modified xsi:type="dcterms:W3CDTF">2024-06-04T06:43:00Z</dcterms:modified>
</cp:coreProperties>
</file>