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00F2" w:rsidRPr="00C800F2" w:rsidRDefault="00C800F2" w:rsidP="00C800F2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60"/>
          <w:szCs w:val="60"/>
          <w:lang w:eastAsia="uk-UA"/>
        </w:rPr>
      </w:pPr>
      <w:r w:rsidRPr="00C800F2">
        <w:rPr>
          <w:rFonts w:ascii="Arial" w:eastAsia="Times New Roman" w:hAnsi="Arial" w:cs="Arial"/>
          <w:color w:val="1D1D1B"/>
          <w:kern w:val="36"/>
          <w:sz w:val="60"/>
          <w:szCs w:val="60"/>
          <w:lang w:eastAsia="uk-UA"/>
        </w:rPr>
        <w:t>Декларування доходів громадян - 2023</w:t>
      </w:r>
    </w:p>
    <w:p w:rsidR="00C800F2" w:rsidRPr="00C800F2" w:rsidRDefault="00C800F2" w:rsidP="00C800F2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6D727C"/>
          <w:sz w:val="24"/>
          <w:szCs w:val="24"/>
          <w:lang w:eastAsia="uk-UA"/>
        </w:rPr>
      </w:pPr>
      <w:r w:rsidRPr="00C800F2">
        <w:rPr>
          <w:rFonts w:ascii="Arial" w:eastAsia="Times New Roman" w:hAnsi="Arial" w:cs="Arial"/>
          <w:color w:val="6D727C"/>
          <w:sz w:val="24"/>
          <w:szCs w:val="24"/>
          <w:lang w:eastAsia="uk-UA"/>
        </w:rPr>
        <w:t>опубліковано 01 лютого 2023 о 13:03</w:t>
      </w:r>
    </w:p>
    <w:p w:rsidR="00C800F2" w:rsidRPr="00C800F2" w:rsidRDefault="00C800F2" w:rsidP="00C800F2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C800F2">
        <w:rPr>
          <w:rFonts w:ascii="Arial" w:eastAsia="Times New Roman" w:hAnsi="Arial" w:cs="Arial"/>
          <w:noProof/>
          <w:color w:val="000000"/>
          <w:sz w:val="27"/>
          <w:szCs w:val="27"/>
          <w:lang w:eastAsia="uk-UA"/>
        </w:rPr>
        <w:drawing>
          <wp:inline distT="0" distB="0" distL="0" distR="0" wp14:anchorId="731F27AC" wp14:editId="2DDC88B5">
            <wp:extent cx="6289606" cy="3857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042" cy="386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0F2" w:rsidRPr="00C800F2" w:rsidRDefault="00C800F2" w:rsidP="00C800F2">
      <w:pPr>
        <w:shd w:val="clear" w:color="auto" w:fill="FFFFFF"/>
        <w:spacing w:after="45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C800F2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  <w:bookmarkStart w:id="0" w:name="_GoBack"/>
      <w:bookmarkEnd w:id="0"/>
    </w:p>
    <w:p w:rsidR="00C800F2" w:rsidRPr="00C800F2" w:rsidRDefault="00C800F2" w:rsidP="00C800F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C800F2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Сплачуємо податки - наближаємо Перемогу!</w:t>
      </w:r>
    </w:p>
    <w:p w:rsidR="001C3D9F" w:rsidRDefault="001C3D9F"/>
    <w:sectPr w:rsidR="001C3D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F2"/>
    <w:rsid w:val="001C3D9F"/>
    <w:rsid w:val="00C8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C4988-81C5-4AEA-B1B6-176F0BAF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5346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17565902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03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2023-02-17T09:53:00Z</dcterms:created>
  <dcterms:modified xsi:type="dcterms:W3CDTF">2023-02-17T09:54:00Z</dcterms:modified>
</cp:coreProperties>
</file>