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C93" w:rsidRDefault="00385C93" w:rsidP="00385C93">
      <w:pPr>
        <w:shd w:val="clear" w:color="auto" w:fill="FFFFFF"/>
        <w:spacing w:after="0" w:line="240" w:lineRule="atLeast"/>
        <w:jc w:val="center"/>
        <w:textAlignment w:val="baseline"/>
        <w:outlineLvl w:val="0"/>
        <w:rPr>
          <w:rFonts w:ascii="Arial" w:eastAsia="Times New Roman" w:hAnsi="Arial" w:cs="Arial"/>
          <w:color w:val="1D1D1B"/>
          <w:kern w:val="36"/>
          <w:sz w:val="32"/>
          <w:szCs w:val="32"/>
          <w:lang w:val="en-US" w:eastAsia="ru-RU"/>
        </w:rPr>
      </w:pPr>
      <w:r w:rsidRPr="00385C93">
        <w:rPr>
          <w:rFonts w:ascii="Arial" w:eastAsia="Times New Roman" w:hAnsi="Arial" w:cs="Arial"/>
          <w:color w:val="1D1D1B"/>
          <w:kern w:val="36"/>
          <w:sz w:val="32"/>
          <w:szCs w:val="32"/>
          <w:lang w:eastAsia="ru-RU"/>
        </w:rPr>
        <w:t xml:space="preserve">Про </w:t>
      </w:r>
      <w:proofErr w:type="spellStart"/>
      <w:r w:rsidRPr="00385C93">
        <w:rPr>
          <w:rFonts w:ascii="Arial" w:eastAsia="Times New Roman" w:hAnsi="Arial" w:cs="Arial"/>
          <w:color w:val="1D1D1B"/>
          <w:kern w:val="36"/>
          <w:sz w:val="32"/>
          <w:szCs w:val="32"/>
          <w:lang w:eastAsia="ru-RU"/>
        </w:rPr>
        <w:t>спеціальний</w:t>
      </w:r>
      <w:proofErr w:type="spellEnd"/>
      <w:r w:rsidRPr="00385C93">
        <w:rPr>
          <w:rFonts w:ascii="Arial" w:eastAsia="Times New Roman" w:hAnsi="Arial" w:cs="Arial"/>
          <w:color w:val="1D1D1B"/>
          <w:kern w:val="36"/>
          <w:sz w:val="32"/>
          <w:szCs w:val="32"/>
          <w:lang w:eastAsia="ru-RU"/>
        </w:rPr>
        <w:t xml:space="preserve"> режим </w:t>
      </w:r>
      <w:proofErr w:type="spellStart"/>
      <w:r w:rsidRPr="00385C93">
        <w:rPr>
          <w:rFonts w:ascii="Arial" w:eastAsia="Times New Roman" w:hAnsi="Arial" w:cs="Arial"/>
          <w:color w:val="1D1D1B"/>
          <w:kern w:val="36"/>
          <w:sz w:val="32"/>
          <w:szCs w:val="32"/>
          <w:lang w:eastAsia="ru-RU"/>
        </w:rPr>
        <w:t>оподаткування</w:t>
      </w:r>
      <w:proofErr w:type="spellEnd"/>
      <w:r w:rsidRPr="00385C93">
        <w:rPr>
          <w:rFonts w:ascii="Arial" w:eastAsia="Times New Roman" w:hAnsi="Arial" w:cs="Arial"/>
          <w:color w:val="1D1D1B"/>
          <w:kern w:val="36"/>
          <w:sz w:val="32"/>
          <w:szCs w:val="32"/>
          <w:lang w:eastAsia="ru-RU"/>
        </w:rPr>
        <w:t xml:space="preserve"> </w:t>
      </w:r>
      <w:proofErr w:type="spellStart"/>
      <w:r w:rsidRPr="00385C93">
        <w:rPr>
          <w:rFonts w:ascii="Arial" w:eastAsia="Times New Roman" w:hAnsi="Arial" w:cs="Arial"/>
          <w:color w:val="1D1D1B"/>
          <w:kern w:val="36"/>
          <w:sz w:val="32"/>
          <w:szCs w:val="32"/>
          <w:lang w:eastAsia="ru-RU"/>
        </w:rPr>
        <w:t>резидентів</w:t>
      </w:r>
      <w:proofErr w:type="spellEnd"/>
      <w:proofErr w:type="gramStart"/>
      <w:r w:rsidRPr="00385C93">
        <w:rPr>
          <w:rFonts w:ascii="Arial" w:eastAsia="Times New Roman" w:hAnsi="Arial" w:cs="Arial"/>
          <w:color w:val="1D1D1B"/>
          <w:kern w:val="36"/>
          <w:sz w:val="32"/>
          <w:szCs w:val="32"/>
          <w:lang w:eastAsia="ru-RU"/>
        </w:rPr>
        <w:t xml:space="preserve"> </w:t>
      </w:r>
      <w:proofErr w:type="spellStart"/>
      <w:r w:rsidRPr="00385C93">
        <w:rPr>
          <w:rFonts w:ascii="Arial" w:eastAsia="Times New Roman" w:hAnsi="Arial" w:cs="Arial"/>
          <w:color w:val="1D1D1B"/>
          <w:kern w:val="36"/>
          <w:sz w:val="32"/>
          <w:szCs w:val="32"/>
          <w:lang w:eastAsia="ru-RU"/>
        </w:rPr>
        <w:t>Д</w:t>
      </w:r>
      <w:proofErr w:type="gramEnd"/>
      <w:r w:rsidRPr="00385C93">
        <w:rPr>
          <w:rFonts w:ascii="Arial" w:eastAsia="Times New Roman" w:hAnsi="Arial" w:cs="Arial"/>
          <w:color w:val="1D1D1B"/>
          <w:kern w:val="36"/>
          <w:sz w:val="32"/>
          <w:szCs w:val="32"/>
          <w:lang w:eastAsia="ru-RU"/>
        </w:rPr>
        <w:t>ія.City</w:t>
      </w:r>
      <w:proofErr w:type="spellEnd"/>
    </w:p>
    <w:p w:rsidR="00385C93" w:rsidRPr="00385C93" w:rsidRDefault="00385C93" w:rsidP="00385C93">
      <w:pPr>
        <w:shd w:val="clear" w:color="auto" w:fill="FFFFFF"/>
        <w:spacing w:after="0" w:line="240" w:lineRule="atLeast"/>
        <w:jc w:val="center"/>
        <w:textAlignment w:val="baseline"/>
        <w:outlineLvl w:val="0"/>
        <w:rPr>
          <w:rFonts w:ascii="Arial" w:eastAsia="Times New Roman" w:hAnsi="Arial" w:cs="Arial"/>
          <w:color w:val="1D1D1B"/>
          <w:kern w:val="36"/>
          <w:sz w:val="32"/>
          <w:szCs w:val="32"/>
          <w:lang w:val="en-US" w:eastAsia="ru-RU"/>
        </w:rPr>
      </w:pPr>
    </w:p>
    <w:p w:rsidR="00385C93" w:rsidRPr="00385C93" w:rsidRDefault="00385C93" w:rsidP="00385C93">
      <w:pPr>
        <w:shd w:val="clear" w:color="auto" w:fill="FFFFFF"/>
        <w:spacing w:after="45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5391150" cy="3306572"/>
            <wp:effectExtent l="19050" t="0" r="0" b="0"/>
            <wp:docPr id="1" name="Рисунок 1" descr="https://kh.tax.gov.ua/data/material/000/465/573096/l_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h.tax.gov.ua/data/material/000/465/573096/l_phot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33065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5C93" w:rsidRPr="00385C93" w:rsidRDefault="00385C93" w:rsidP="00385C93">
      <w:pPr>
        <w:shd w:val="clear" w:color="auto" w:fill="FFFFFF"/>
        <w:spacing w:after="45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85C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Заступник начальника Головного </w:t>
      </w:r>
      <w:proofErr w:type="spellStart"/>
      <w:r w:rsidRPr="00385C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управління</w:t>
      </w:r>
      <w:proofErr w:type="spellEnd"/>
      <w:r w:rsidRPr="00385C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ДПС у </w:t>
      </w:r>
      <w:proofErr w:type="spellStart"/>
      <w:r w:rsidRPr="00385C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Харківській</w:t>
      </w:r>
      <w:proofErr w:type="spellEnd"/>
      <w:r w:rsidRPr="00385C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85C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області</w:t>
      </w:r>
      <w:proofErr w:type="spellEnd"/>
      <w:r w:rsidRPr="00385C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85C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Лілія</w:t>
      </w:r>
      <w:proofErr w:type="spellEnd"/>
      <w:r w:rsidRPr="00385C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85C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Катеринська</w:t>
      </w:r>
      <w:proofErr w:type="spellEnd"/>
      <w:r w:rsidRPr="00385C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85C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надала</w:t>
      </w:r>
      <w:proofErr w:type="spellEnd"/>
      <w:r w:rsidRPr="00385C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85C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коментар-роз’яснення</w:t>
      </w:r>
      <w:proofErr w:type="spellEnd"/>
      <w:r w:rsidRPr="00385C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85C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щодо</w:t>
      </w:r>
      <w:proofErr w:type="spellEnd"/>
      <w:r w:rsidRPr="00385C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85C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податку</w:t>
      </w:r>
      <w:proofErr w:type="spellEnd"/>
      <w:r w:rsidRPr="00385C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на </w:t>
      </w:r>
      <w:proofErr w:type="spellStart"/>
      <w:r w:rsidRPr="00385C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прибуток</w:t>
      </w:r>
      <w:proofErr w:type="spellEnd"/>
      <w:r w:rsidRPr="00385C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для </w:t>
      </w:r>
      <w:proofErr w:type="spellStart"/>
      <w:r w:rsidRPr="00385C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резидентів</w:t>
      </w:r>
      <w:proofErr w:type="spellEnd"/>
      <w:proofErr w:type="gramStart"/>
      <w:r w:rsidRPr="00385C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85C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</w:t>
      </w:r>
      <w:proofErr w:type="gramEnd"/>
      <w:r w:rsidRPr="00385C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ія.City</w:t>
      </w:r>
      <w:proofErr w:type="spellEnd"/>
      <w:r w:rsidRPr="00385C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та </w:t>
      </w:r>
      <w:proofErr w:type="spellStart"/>
      <w:r w:rsidRPr="00385C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перехід</w:t>
      </w:r>
      <w:proofErr w:type="spellEnd"/>
      <w:r w:rsidRPr="00385C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на </w:t>
      </w:r>
      <w:proofErr w:type="spellStart"/>
      <w:r w:rsidRPr="00385C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особливі</w:t>
      </w:r>
      <w:proofErr w:type="spellEnd"/>
      <w:r w:rsidRPr="00385C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85C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умови</w:t>
      </w:r>
      <w:proofErr w:type="spellEnd"/>
      <w:r w:rsidRPr="00385C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85C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оподаткування</w:t>
      </w:r>
      <w:proofErr w:type="spellEnd"/>
      <w:r w:rsidRPr="00385C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</w:p>
    <w:p w:rsidR="00385C93" w:rsidRPr="00385C93" w:rsidRDefault="00385C93" w:rsidP="00385C93">
      <w:pPr>
        <w:shd w:val="clear" w:color="auto" w:fill="FFFFFF"/>
        <w:spacing w:after="45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85C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Так, </w:t>
      </w:r>
      <w:proofErr w:type="spellStart"/>
      <w:r w:rsidRPr="00385C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фахівець</w:t>
      </w:r>
      <w:proofErr w:type="spellEnd"/>
      <w:r w:rsidRPr="00385C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85C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розповіла</w:t>
      </w:r>
      <w:proofErr w:type="spellEnd"/>
      <w:r w:rsidRPr="00385C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</w:t>
      </w:r>
      <w:proofErr w:type="spellStart"/>
      <w:r w:rsidRPr="00385C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що</w:t>
      </w:r>
      <w:proofErr w:type="spellEnd"/>
      <w:r w:rsidRPr="00385C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85C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цього</w:t>
      </w:r>
      <w:proofErr w:type="spellEnd"/>
      <w:r w:rsidRPr="00385C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року в </w:t>
      </w:r>
      <w:proofErr w:type="spellStart"/>
      <w:r w:rsidRPr="00385C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Україні</w:t>
      </w:r>
      <w:proofErr w:type="spellEnd"/>
      <w:r w:rsidRPr="00385C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85C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запроваджено</w:t>
      </w:r>
      <w:proofErr w:type="spellEnd"/>
      <w:r w:rsidRPr="00385C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85C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спеціальний</w:t>
      </w:r>
      <w:proofErr w:type="spellEnd"/>
      <w:r w:rsidRPr="00385C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85C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правовий</w:t>
      </w:r>
      <w:proofErr w:type="spellEnd"/>
      <w:r w:rsidRPr="00385C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режим</w:t>
      </w:r>
      <w:proofErr w:type="gramStart"/>
      <w:r w:rsidRPr="00385C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85C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</w:t>
      </w:r>
      <w:proofErr w:type="gramEnd"/>
      <w:r w:rsidRPr="00385C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ія.City</w:t>
      </w:r>
      <w:proofErr w:type="spellEnd"/>
      <w:r w:rsidRPr="00385C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</w:t>
      </w:r>
      <w:proofErr w:type="spellStart"/>
      <w:r w:rsidRPr="00385C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який</w:t>
      </w:r>
      <w:proofErr w:type="spellEnd"/>
      <w:r w:rsidRPr="00385C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85C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розроблено</w:t>
      </w:r>
      <w:proofErr w:type="spellEnd"/>
      <w:r w:rsidRPr="00385C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для </w:t>
      </w:r>
      <w:proofErr w:type="spellStart"/>
      <w:r w:rsidRPr="00385C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розвитку</w:t>
      </w:r>
      <w:proofErr w:type="spellEnd"/>
      <w:r w:rsidRPr="00385C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85C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IT-галузі</w:t>
      </w:r>
      <w:proofErr w:type="spellEnd"/>
      <w:r w:rsidRPr="00385C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</w:p>
    <w:p w:rsidR="00385C93" w:rsidRPr="00385C93" w:rsidRDefault="00385C93" w:rsidP="00385C93">
      <w:pPr>
        <w:shd w:val="clear" w:color="auto" w:fill="FFFFFF"/>
        <w:spacing w:after="45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spellStart"/>
      <w:r w:rsidRPr="00385C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Він</w:t>
      </w:r>
      <w:proofErr w:type="spellEnd"/>
      <w:r w:rsidRPr="00385C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85C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створений</w:t>
      </w:r>
      <w:proofErr w:type="spellEnd"/>
      <w:r w:rsidRPr="00385C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для </w:t>
      </w:r>
      <w:proofErr w:type="spellStart"/>
      <w:r w:rsidRPr="00385C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аутсорсингових</w:t>
      </w:r>
      <w:proofErr w:type="spellEnd"/>
      <w:r w:rsidRPr="00385C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85C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компаній</w:t>
      </w:r>
      <w:proofErr w:type="spellEnd"/>
      <w:r w:rsidRPr="00385C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</w:t>
      </w:r>
      <w:proofErr w:type="spellStart"/>
      <w:r w:rsidRPr="00385C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R&amp;D-компаній</w:t>
      </w:r>
      <w:proofErr w:type="spellEnd"/>
      <w:r w:rsidRPr="00385C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</w:t>
      </w:r>
      <w:proofErr w:type="spellStart"/>
      <w:r w:rsidRPr="00385C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стартапів</w:t>
      </w:r>
      <w:proofErr w:type="spellEnd"/>
      <w:r w:rsidRPr="00385C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</w:p>
    <w:p w:rsidR="00385C93" w:rsidRPr="00385C93" w:rsidRDefault="00385C93" w:rsidP="00385C93">
      <w:pPr>
        <w:shd w:val="clear" w:color="auto" w:fill="FFFFFF"/>
        <w:spacing w:after="45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85C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Для </w:t>
      </w:r>
      <w:proofErr w:type="spellStart"/>
      <w:r w:rsidRPr="00385C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компаній-резидентів</w:t>
      </w:r>
      <w:proofErr w:type="spellEnd"/>
      <w:r w:rsidRPr="00385C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85C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передбачено</w:t>
      </w:r>
      <w:proofErr w:type="spellEnd"/>
      <w:r w:rsidRPr="00385C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proofErr w:type="gramStart"/>
      <w:r w:rsidRPr="00385C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спец</w:t>
      </w:r>
      <w:proofErr w:type="gramEnd"/>
      <w:r w:rsidRPr="00385C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іальний</w:t>
      </w:r>
      <w:proofErr w:type="spellEnd"/>
      <w:r w:rsidRPr="00385C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85C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податковий</w:t>
      </w:r>
      <w:proofErr w:type="spellEnd"/>
      <w:r w:rsidRPr="00385C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режим.</w:t>
      </w:r>
    </w:p>
    <w:p w:rsidR="00385C93" w:rsidRPr="00385C93" w:rsidRDefault="00385C93" w:rsidP="00385C9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spellStart"/>
      <w:r w:rsidRPr="00385C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Спеціальний</w:t>
      </w:r>
      <w:proofErr w:type="spellEnd"/>
      <w:r w:rsidRPr="00385C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режим </w:t>
      </w:r>
      <w:proofErr w:type="spellStart"/>
      <w:r w:rsidRPr="00385C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оподаткування</w:t>
      </w:r>
      <w:proofErr w:type="spellEnd"/>
      <w:r w:rsidRPr="00385C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85C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резидентів</w:t>
      </w:r>
      <w:proofErr w:type="spellEnd"/>
      <w:r w:rsidRPr="00385C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85C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Дія.City</w:t>
      </w:r>
      <w:proofErr w:type="spellEnd"/>
      <w:r w:rsidRPr="00385C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85C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надає</w:t>
      </w:r>
      <w:proofErr w:type="spellEnd"/>
      <w:r w:rsidRPr="00385C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85C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можливість</w:t>
      </w:r>
      <w:proofErr w:type="spellEnd"/>
      <w:r w:rsidRPr="00385C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переходу ними на </w:t>
      </w:r>
      <w:proofErr w:type="spellStart"/>
      <w:r w:rsidRPr="00385C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оподаткування</w:t>
      </w:r>
      <w:proofErr w:type="spellEnd"/>
      <w:r w:rsidRPr="00385C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85C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податком</w:t>
      </w:r>
      <w:proofErr w:type="spellEnd"/>
      <w:r w:rsidRPr="00385C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на </w:t>
      </w:r>
      <w:proofErr w:type="spellStart"/>
      <w:r w:rsidRPr="00385C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прибуток</w:t>
      </w:r>
      <w:proofErr w:type="spellEnd"/>
      <w:r w:rsidRPr="00385C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proofErr w:type="gramStart"/>
      <w:r w:rsidRPr="00385C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</w:t>
      </w:r>
      <w:proofErr w:type="gramEnd"/>
      <w:r w:rsidRPr="00385C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ідприємств</w:t>
      </w:r>
      <w:proofErr w:type="spellEnd"/>
      <w:r w:rsidRPr="00385C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r w:rsidRPr="00385C93">
        <w:rPr>
          <w:rFonts w:ascii="Arial" w:eastAsia="Times New Roman" w:hAnsi="Arial" w:cs="Arial"/>
          <w:color w:val="000000"/>
          <w:sz w:val="27"/>
          <w:szCs w:val="27"/>
          <w:u w:val="single"/>
          <w:bdr w:val="none" w:sz="0" w:space="0" w:color="auto" w:frame="1"/>
          <w:lang w:eastAsia="ru-RU"/>
        </w:rPr>
        <w:t>за </w:t>
      </w:r>
      <w:proofErr w:type="spellStart"/>
      <w:r w:rsidRPr="00385C93">
        <w:rPr>
          <w:rFonts w:ascii="Arial" w:eastAsia="Times New Roman" w:hAnsi="Arial" w:cs="Arial"/>
          <w:color w:val="000000"/>
          <w:sz w:val="27"/>
          <w:szCs w:val="27"/>
          <w:u w:val="single"/>
          <w:bdr w:val="none" w:sz="0" w:space="0" w:color="auto" w:frame="1"/>
          <w:lang w:eastAsia="ru-RU"/>
        </w:rPr>
        <w:t>особливими</w:t>
      </w:r>
      <w:proofErr w:type="spellEnd"/>
      <w:r w:rsidRPr="00385C93">
        <w:rPr>
          <w:rFonts w:ascii="Arial" w:eastAsia="Times New Roman" w:hAnsi="Arial" w:cs="Arial"/>
          <w:color w:val="000000"/>
          <w:sz w:val="27"/>
          <w:szCs w:val="27"/>
          <w:u w:val="single"/>
          <w:bdr w:val="none" w:sz="0" w:space="0" w:color="auto" w:frame="1"/>
          <w:lang w:eastAsia="ru-RU"/>
        </w:rPr>
        <w:t> </w:t>
      </w:r>
      <w:proofErr w:type="spellStart"/>
      <w:r w:rsidRPr="00385C93">
        <w:rPr>
          <w:rFonts w:ascii="Arial" w:eastAsia="Times New Roman" w:hAnsi="Arial" w:cs="Arial"/>
          <w:color w:val="000000"/>
          <w:sz w:val="27"/>
          <w:szCs w:val="27"/>
          <w:u w:val="single"/>
          <w:bdr w:val="none" w:sz="0" w:space="0" w:color="auto" w:frame="1"/>
          <w:lang w:eastAsia="ru-RU"/>
        </w:rPr>
        <w:t>умовами</w:t>
      </w:r>
      <w:proofErr w:type="spellEnd"/>
      <w:r w:rsidRPr="00385C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r w:rsidRPr="00385C93">
        <w:rPr>
          <w:rFonts w:ascii="Arial" w:eastAsia="Times New Roman" w:hAnsi="Arial" w:cs="Arial"/>
          <w:i/>
          <w:iCs/>
          <w:color w:val="000000"/>
          <w:sz w:val="27"/>
          <w:lang w:eastAsia="ru-RU"/>
        </w:rPr>
        <w:t>(«</w:t>
      </w:r>
      <w:proofErr w:type="spellStart"/>
      <w:r w:rsidRPr="00385C93">
        <w:rPr>
          <w:rFonts w:ascii="Arial" w:eastAsia="Times New Roman" w:hAnsi="Arial" w:cs="Arial"/>
          <w:i/>
          <w:iCs/>
          <w:color w:val="000000"/>
          <w:sz w:val="27"/>
          <w:lang w:eastAsia="ru-RU"/>
        </w:rPr>
        <w:t>податок</w:t>
      </w:r>
      <w:proofErr w:type="spellEnd"/>
      <w:r w:rsidRPr="00385C93">
        <w:rPr>
          <w:rFonts w:ascii="Arial" w:eastAsia="Times New Roman" w:hAnsi="Arial" w:cs="Arial"/>
          <w:i/>
          <w:iCs/>
          <w:color w:val="000000"/>
          <w:sz w:val="27"/>
          <w:lang w:eastAsia="ru-RU"/>
        </w:rPr>
        <w:t xml:space="preserve"> на </w:t>
      </w:r>
      <w:proofErr w:type="spellStart"/>
      <w:r w:rsidRPr="00385C93">
        <w:rPr>
          <w:rFonts w:ascii="Arial" w:eastAsia="Times New Roman" w:hAnsi="Arial" w:cs="Arial"/>
          <w:i/>
          <w:iCs/>
          <w:color w:val="000000"/>
          <w:sz w:val="27"/>
          <w:lang w:eastAsia="ru-RU"/>
        </w:rPr>
        <w:t>виведений</w:t>
      </w:r>
      <w:proofErr w:type="spellEnd"/>
      <w:r w:rsidRPr="00385C93">
        <w:rPr>
          <w:rFonts w:ascii="Arial" w:eastAsia="Times New Roman" w:hAnsi="Arial" w:cs="Arial"/>
          <w:i/>
          <w:iCs/>
          <w:color w:val="000000"/>
          <w:sz w:val="27"/>
          <w:lang w:eastAsia="ru-RU"/>
        </w:rPr>
        <w:t xml:space="preserve"> </w:t>
      </w:r>
      <w:proofErr w:type="spellStart"/>
      <w:r w:rsidRPr="00385C93">
        <w:rPr>
          <w:rFonts w:ascii="Arial" w:eastAsia="Times New Roman" w:hAnsi="Arial" w:cs="Arial"/>
          <w:i/>
          <w:iCs/>
          <w:color w:val="000000"/>
          <w:sz w:val="27"/>
          <w:lang w:eastAsia="ru-RU"/>
        </w:rPr>
        <w:t>капітал</w:t>
      </w:r>
      <w:proofErr w:type="spellEnd"/>
      <w:r w:rsidRPr="00385C93">
        <w:rPr>
          <w:rFonts w:ascii="Arial" w:eastAsia="Times New Roman" w:hAnsi="Arial" w:cs="Arial"/>
          <w:i/>
          <w:iCs/>
          <w:color w:val="000000"/>
          <w:sz w:val="27"/>
          <w:lang w:eastAsia="ru-RU"/>
        </w:rPr>
        <w:t xml:space="preserve">», коли </w:t>
      </w:r>
      <w:proofErr w:type="spellStart"/>
      <w:r w:rsidRPr="00385C93">
        <w:rPr>
          <w:rFonts w:ascii="Arial" w:eastAsia="Times New Roman" w:hAnsi="Arial" w:cs="Arial"/>
          <w:i/>
          <w:iCs/>
          <w:color w:val="000000"/>
          <w:sz w:val="27"/>
          <w:lang w:eastAsia="ru-RU"/>
        </w:rPr>
        <w:t>засновники</w:t>
      </w:r>
      <w:proofErr w:type="spellEnd"/>
      <w:r w:rsidRPr="00385C93">
        <w:rPr>
          <w:rFonts w:ascii="Arial" w:eastAsia="Times New Roman" w:hAnsi="Arial" w:cs="Arial"/>
          <w:i/>
          <w:iCs/>
          <w:color w:val="000000"/>
          <w:sz w:val="27"/>
          <w:lang w:eastAsia="ru-RU"/>
        </w:rPr>
        <w:t xml:space="preserve"> </w:t>
      </w:r>
      <w:proofErr w:type="spellStart"/>
      <w:r w:rsidRPr="00385C93">
        <w:rPr>
          <w:rFonts w:ascii="Arial" w:eastAsia="Times New Roman" w:hAnsi="Arial" w:cs="Arial"/>
          <w:i/>
          <w:iCs/>
          <w:color w:val="000000"/>
          <w:sz w:val="27"/>
          <w:lang w:eastAsia="ru-RU"/>
        </w:rPr>
        <w:t>виводять</w:t>
      </w:r>
      <w:proofErr w:type="spellEnd"/>
      <w:r w:rsidRPr="00385C93">
        <w:rPr>
          <w:rFonts w:ascii="Arial" w:eastAsia="Times New Roman" w:hAnsi="Arial" w:cs="Arial"/>
          <w:i/>
          <w:iCs/>
          <w:color w:val="000000"/>
          <w:sz w:val="27"/>
          <w:lang w:eastAsia="ru-RU"/>
        </w:rPr>
        <w:t xml:space="preserve"> </w:t>
      </w:r>
      <w:proofErr w:type="spellStart"/>
      <w:r w:rsidRPr="00385C93">
        <w:rPr>
          <w:rFonts w:ascii="Arial" w:eastAsia="Times New Roman" w:hAnsi="Arial" w:cs="Arial"/>
          <w:i/>
          <w:iCs/>
          <w:color w:val="000000"/>
          <w:sz w:val="27"/>
          <w:lang w:eastAsia="ru-RU"/>
        </w:rPr>
        <w:t>кошти</w:t>
      </w:r>
      <w:proofErr w:type="spellEnd"/>
      <w:r w:rsidRPr="00385C93">
        <w:rPr>
          <w:rFonts w:ascii="Arial" w:eastAsia="Times New Roman" w:hAnsi="Arial" w:cs="Arial"/>
          <w:i/>
          <w:iCs/>
          <w:color w:val="000000"/>
          <w:sz w:val="27"/>
          <w:lang w:eastAsia="ru-RU"/>
        </w:rPr>
        <w:t xml:space="preserve"> </w:t>
      </w:r>
      <w:proofErr w:type="spellStart"/>
      <w:r w:rsidRPr="00385C93">
        <w:rPr>
          <w:rFonts w:ascii="Arial" w:eastAsia="Times New Roman" w:hAnsi="Arial" w:cs="Arial"/>
          <w:i/>
          <w:iCs/>
          <w:color w:val="000000"/>
          <w:sz w:val="27"/>
          <w:lang w:eastAsia="ru-RU"/>
        </w:rPr>
        <w:t>з</w:t>
      </w:r>
      <w:proofErr w:type="spellEnd"/>
      <w:r w:rsidRPr="00385C93">
        <w:rPr>
          <w:rFonts w:ascii="Arial" w:eastAsia="Times New Roman" w:hAnsi="Arial" w:cs="Arial"/>
          <w:i/>
          <w:iCs/>
          <w:color w:val="000000"/>
          <w:sz w:val="27"/>
          <w:lang w:eastAsia="ru-RU"/>
        </w:rPr>
        <w:t xml:space="preserve"> метою </w:t>
      </w:r>
      <w:proofErr w:type="spellStart"/>
      <w:r w:rsidRPr="00385C93">
        <w:rPr>
          <w:rFonts w:ascii="Arial" w:eastAsia="Times New Roman" w:hAnsi="Arial" w:cs="Arial"/>
          <w:i/>
          <w:iCs/>
          <w:color w:val="000000"/>
          <w:sz w:val="27"/>
          <w:lang w:eastAsia="ru-RU"/>
        </w:rPr>
        <w:t>отримання</w:t>
      </w:r>
      <w:proofErr w:type="spellEnd"/>
      <w:r w:rsidRPr="00385C93">
        <w:rPr>
          <w:rFonts w:ascii="Arial" w:eastAsia="Times New Roman" w:hAnsi="Arial" w:cs="Arial"/>
          <w:i/>
          <w:iCs/>
          <w:color w:val="000000"/>
          <w:sz w:val="27"/>
          <w:lang w:eastAsia="ru-RU"/>
        </w:rPr>
        <w:t xml:space="preserve"> </w:t>
      </w:r>
      <w:proofErr w:type="spellStart"/>
      <w:r w:rsidRPr="00385C93">
        <w:rPr>
          <w:rFonts w:ascii="Arial" w:eastAsia="Times New Roman" w:hAnsi="Arial" w:cs="Arial"/>
          <w:i/>
          <w:iCs/>
          <w:color w:val="000000"/>
          <w:sz w:val="27"/>
          <w:lang w:eastAsia="ru-RU"/>
        </w:rPr>
        <w:t>дивідендів</w:t>
      </w:r>
      <w:proofErr w:type="spellEnd"/>
      <w:r w:rsidRPr="00385C93">
        <w:rPr>
          <w:rFonts w:ascii="Arial" w:eastAsia="Times New Roman" w:hAnsi="Arial" w:cs="Arial"/>
          <w:i/>
          <w:iCs/>
          <w:color w:val="000000"/>
          <w:sz w:val="27"/>
          <w:lang w:eastAsia="ru-RU"/>
        </w:rPr>
        <w:t>),</w:t>
      </w:r>
      <w:r w:rsidRPr="00385C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proofErr w:type="spellStart"/>
      <w:r w:rsidRPr="00385C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що</w:t>
      </w:r>
      <w:proofErr w:type="spellEnd"/>
      <w:r w:rsidRPr="00385C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85C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передбачають</w:t>
      </w:r>
      <w:proofErr w:type="spellEnd"/>
      <w:r w:rsidRPr="00385C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ставку </w:t>
      </w:r>
      <w:proofErr w:type="spellStart"/>
      <w:r w:rsidRPr="00385C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податку</w:t>
      </w:r>
      <w:proofErr w:type="spellEnd"/>
      <w:r w:rsidRPr="00385C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у </w:t>
      </w:r>
      <w:proofErr w:type="spellStart"/>
      <w:r w:rsidRPr="00385C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розмірі</w:t>
      </w:r>
      <w:proofErr w:type="spellEnd"/>
      <w:r w:rsidRPr="00385C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9% та </w:t>
      </w:r>
      <w:proofErr w:type="spellStart"/>
      <w:r w:rsidRPr="00385C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оподаткування</w:t>
      </w:r>
      <w:proofErr w:type="spellEnd"/>
      <w:r w:rsidRPr="00385C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85C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лише</w:t>
      </w:r>
      <w:proofErr w:type="spellEnd"/>
      <w:r w:rsidRPr="00385C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низки </w:t>
      </w:r>
      <w:proofErr w:type="spellStart"/>
      <w:r w:rsidRPr="00385C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операцій</w:t>
      </w:r>
      <w:proofErr w:type="spellEnd"/>
      <w:r w:rsidRPr="00385C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таких як, </w:t>
      </w:r>
      <w:proofErr w:type="spellStart"/>
      <w:r w:rsidRPr="00385C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зокрема</w:t>
      </w:r>
      <w:proofErr w:type="spellEnd"/>
      <w:r w:rsidRPr="00385C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</w:t>
      </w:r>
      <w:proofErr w:type="spellStart"/>
      <w:r w:rsidRPr="00385C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виплата</w:t>
      </w:r>
      <w:proofErr w:type="spellEnd"/>
      <w:r w:rsidRPr="00385C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85C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дивідендів</w:t>
      </w:r>
      <w:proofErr w:type="spellEnd"/>
      <w:r w:rsidRPr="00385C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85C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або</w:t>
      </w:r>
      <w:proofErr w:type="spellEnd"/>
      <w:r w:rsidRPr="00385C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85C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виплата</w:t>
      </w:r>
      <w:proofErr w:type="spellEnd"/>
      <w:r w:rsidRPr="00385C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85C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проценті</w:t>
      </w:r>
      <w:proofErr w:type="gramStart"/>
      <w:r w:rsidRPr="00385C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</w:t>
      </w:r>
      <w:proofErr w:type="spellEnd"/>
      <w:proofErr w:type="gramEnd"/>
      <w:r w:rsidRPr="00385C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на </w:t>
      </w:r>
      <w:proofErr w:type="spellStart"/>
      <w:r w:rsidRPr="00385C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користь</w:t>
      </w:r>
      <w:proofErr w:type="spellEnd"/>
      <w:r w:rsidRPr="00385C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85C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нерезидентів</w:t>
      </w:r>
      <w:proofErr w:type="spellEnd"/>
      <w:r w:rsidRPr="00385C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</w:p>
    <w:p w:rsidR="00385C93" w:rsidRPr="00385C93" w:rsidRDefault="00385C93" w:rsidP="00385C93">
      <w:pPr>
        <w:shd w:val="clear" w:color="auto" w:fill="FFFFFF"/>
        <w:spacing w:after="45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spellStart"/>
      <w:r w:rsidRPr="00385C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Юридичні</w:t>
      </w:r>
      <w:proofErr w:type="spellEnd"/>
      <w:r w:rsidRPr="00385C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особи, </w:t>
      </w:r>
      <w:proofErr w:type="spellStart"/>
      <w:r w:rsidRPr="00385C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які</w:t>
      </w:r>
      <w:proofErr w:type="spellEnd"/>
      <w:r w:rsidRPr="00385C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подали </w:t>
      </w:r>
      <w:proofErr w:type="spellStart"/>
      <w:r w:rsidRPr="00385C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заяву</w:t>
      </w:r>
      <w:proofErr w:type="spellEnd"/>
      <w:r w:rsidRPr="00385C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про </w:t>
      </w:r>
      <w:proofErr w:type="spellStart"/>
      <w:r w:rsidRPr="00385C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перехід</w:t>
      </w:r>
      <w:proofErr w:type="spellEnd"/>
      <w:r w:rsidRPr="00385C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на </w:t>
      </w:r>
      <w:proofErr w:type="spellStart"/>
      <w:r w:rsidRPr="00385C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оподаткування</w:t>
      </w:r>
      <w:proofErr w:type="spellEnd"/>
      <w:r w:rsidRPr="00385C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як резидента </w:t>
      </w:r>
      <w:proofErr w:type="spellStart"/>
      <w:r w:rsidRPr="00385C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Дія.City</w:t>
      </w:r>
      <w:proofErr w:type="spellEnd"/>
      <w:r w:rsidRPr="00385C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- </w:t>
      </w:r>
      <w:proofErr w:type="spellStart"/>
      <w:r w:rsidRPr="00385C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платника</w:t>
      </w:r>
      <w:proofErr w:type="spellEnd"/>
      <w:r w:rsidRPr="00385C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85C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податку</w:t>
      </w:r>
      <w:proofErr w:type="spellEnd"/>
      <w:r w:rsidRPr="00385C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на </w:t>
      </w:r>
      <w:proofErr w:type="spellStart"/>
      <w:r w:rsidRPr="00385C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особливих</w:t>
      </w:r>
      <w:proofErr w:type="spellEnd"/>
      <w:r w:rsidRPr="00385C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85C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умовах</w:t>
      </w:r>
      <w:proofErr w:type="spellEnd"/>
      <w:r w:rsidRPr="00385C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до </w:t>
      </w:r>
      <w:proofErr w:type="spellStart"/>
      <w:r w:rsidRPr="00385C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уповноваженого</w:t>
      </w:r>
      <w:proofErr w:type="spellEnd"/>
      <w:r w:rsidRPr="00385C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органу </w:t>
      </w:r>
      <w:proofErr w:type="spellStart"/>
      <w:r w:rsidRPr="00385C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під</w:t>
      </w:r>
      <w:proofErr w:type="spellEnd"/>
      <w:r w:rsidRPr="00385C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час </w:t>
      </w:r>
      <w:proofErr w:type="spellStart"/>
      <w:r w:rsidRPr="00385C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звернення</w:t>
      </w:r>
      <w:proofErr w:type="spellEnd"/>
      <w:r w:rsidRPr="00385C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про </w:t>
      </w:r>
      <w:proofErr w:type="spellStart"/>
      <w:r w:rsidRPr="00385C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обрання</w:t>
      </w:r>
      <w:proofErr w:type="spellEnd"/>
      <w:r w:rsidRPr="00385C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статусу резидента</w:t>
      </w:r>
      <w:proofErr w:type="gramStart"/>
      <w:r w:rsidRPr="00385C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85C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</w:t>
      </w:r>
      <w:proofErr w:type="gramEnd"/>
      <w:r w:rsidRPr="00385C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ія.City</w:t>
      </w:r>
      <w:proofErr w:type="spellEnd"/>
      <w:r w:rsidRPr="00385C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</w:t>
      </w:r>
      <w:proofErr w:type="spellStart"/>
      <w:r w:rsidRPr="00385C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вважаються</w:t>
      </w:r>
      <w:proofErr w:type="spellEnd"/>
      <w:r w:rsidRPr="00385C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резидентами </w:t>
      </w:r>
      <w:proofErr w:type="spellStart"/>
      <w:r w:rsidRPr="00385C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Дія.City</w:t>
      </w:r>
      <w:proofErr w:type="spellEnd"/>
      <w:r w:rsidRPr="00385C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- </w:t>
      </w:r>
      <w:proofErr w:type="spellStart"/>
      <w:r w:rsidRPr="00385C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платниками</w:t>
      </w:r>
      <w:proofErr w:type="spellEnd"/>
      <w:r w:rsidRPr="00385C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85C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податку</w:t>
      </w:r>
      <w:proofErr w:type="spellEnd"/>
      <w:r w:rsidRPr="00385C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на </w:t>
      </w:r>
      <w:proofErr w:type="spellStart"/>
      <w:r w:rsidRPr="00385C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особливих</w:t>
      </w:r>
      <w:proofErr w:type="spellEnd"/>
      <w:r w:rsidRPr="00385C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85C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умовах</w:t>
      </w:r>
      <w:proofErr w:type="spellEnd"/>
      <w:r w:rsidRPr="00385C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85C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</w:t>
      </w:r>
      <w:proofErr w:type="spellEnd"/>
      <w:r w:rsidRPr="00385C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85C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першого</w:t>
      </w:r>
      <w:proofErr w:type="spellEnd"/>
      <w:r w:rsidRPr="00385C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числа </w:t>
      </w:r>
      <w:proofErr w:type="spellStart"/>
      <w:r w:rsidRPr="00385C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місяця</w:t>
      </w:r>
      <w:proofErr w:type="spellEnd"/>
      <w:r w:rsidRPr="00385C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</w:t>
      </w:r>
      <w:proofErr w:type="spellStart"/>
      <w:r w:rsidRPr="00385C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наступного</w:t>
      </w:r>
      <w:proofErr w:type="spellEnd"/>
      <w:r w:rsidRPr="00385C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за кварталом, в </w:t>
      </w:r>
      <w:proofErr w:type="spellStart"/>
      <w:r w:rsidRPr="00385C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якому</w:t>
      </w:r>
      <w:proofErr w:type="spellEnd"/>
      <w:r w:rsidRPr="00385C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85C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юридичну</w:t>
      </w:r>
      <w:proofErr w:type="spellEnd"/>
      <w:r w:rsidRPr="00385C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особу внесено до </w:t>
      </w:r>
      <w:proofErr w:type="spellStart"/>
      <w:r w:rsidRPr="00385C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реєстру</w:t>
      </w:r>
      <w:proofErr w:type="spellEnd"/>
      <w:r w:rsidRPr="00385C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85C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Дія.City</w:t>
      </w:r>
      <w:proofErr w:type="spellEnd"/>
      <w:r w:rsidRPr="00385C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</w:p>
    <w:p w:rsidR="00385C93" w:rsidRPr="00385C93" w:rsidRDefault="00385C93" w:rsidP="00385C93">
      <w:pPr>
        <w:shd w:val="clear" w:color="auto" w:fill="FFFFFF"/>
        <w:spacing w:after="45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85C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Резидент </w:t>
      </w:r>
      <w:proofErr w:type="spellStart"/>
      <w:r w:rsidRPr="00385C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Дія.City</w:t>
      </w:r>
      <w:proofErr w:type="spellEnd"/>
      <w:r w:rsidRPr="00385C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</w:t>
      </w:r>
      <w:proofErr w:type="spellStart"/>
      <w:r w:rsidRPr="00385C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який</w:t>
      </w:r>
      <w:proofErr w:type="spellEnd"/>
      <w:r w:rsidRPr="00385C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85C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є</w:t>
      </w:r>
      <w:proofErr w:type="spellEnd"/>
      <w:r w:rsidRPr="00385C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85C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платником</w:t>
      </w:r>
      <w:proofErr w:type="spellEnd"/>
      <w:r w:rsidRPr="00385C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85C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податку</w:t>
      </w:r>
      <w:proofErr w:type="spellEnd"/>
      <w:r w:rsidRPr="00385C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на </w:t>
      </w:r>
      <w:proofErr w:type="spellStart"/>
      <w:r w:rsidRPr="00385C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прибуток</w:t>
      </w:r>
      <w:proofErr w:type="spellEnd"/>
      <w:r w:rsidRPr="00385C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proofErr w:type="gramStart"/>
      <w:r w:rsidRPr="00385C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</w:t>
      </w:r>
      <w:proofErr w:type="gramEnd"/>
      <w:r w:rsidRPr="00385C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ідприємств</w:t>
      </w:r>
      <w:proofErr w:type="spellEnd"/>
      <w:r w:rsidRPr="00385C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на </w:t>
      </w:r>
      <w:proofErr w:type="spellStart"/>
      <w:r w:rsidRPr="00385C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загальних</w:t>
      </w:r>
      <w:proofErr w:type="spellEnd"/>
      <w:r w:rsidRPr="00385C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85C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підставах</w:t>
      </w:r>
      <w:proofErr w:type="spellEnd"/>
      <w:r w:rsidRPr="00385C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</w:t>
      </w:r>
      <w:proofErr w:type="spellStart"/>
      <w:r w:rsidRPr="00385C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може</w:t>
      </w:r>
      <w:proofErr w:type="spellEnd"/>
      <w:r w:rsidRPr="00385C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85C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прийняти</w:t>
      </w:r>
      <w:proofErr w:type="spellEnd"/>
      <w:r w:rsidRPr="00385C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85C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рішення</w:t>
      </w:r>
      <w:proofErr w:type="spellEnd"/>
      <w:r w:rsidRPr="00385C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про </w:t>
      </w:r>
      <w:proofErr w:type="spellStart"/>
      <w:r w:rsidRPr="00385C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перехід</w:t>
      </w:r>
      <w:proofErr w:type="spellEnd"/>
      <w:r w:rsidRPr="00385C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на </w:t>
      </w:r>
      <w:proofErr w:type="spellStart"/>
      <w:r w:rsidRPr="00385C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оподаткування</w:t>
      </w:r>
      <w:proofErr w:type="spellEnd"/>
      <w:r w:rsidRPr="00385C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як резидента </w:t>
      </w:r>
      <w:proofErr w:type="spellStart"/>
      <w:r w:rsidRPr="00385C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Дія.City</w:t>
      </w:r>
      <w:proofErr w:type="spellEnd"/>
      <w:r w:rsidRPr="00385C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- </w:t>
      </w:r>
      <w:proofErr w:type="spellStart"/>
      <w:r w:rsidRPr="00385C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платника</w:t>
      </w:r>
      <w:proofErr w:type="spellEnd"/>
      <w:r w:rsidRPr="00385C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85C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податку</w:t>
      </w:r>
      <w:proofErr w:type="spellEnd"/>
      <w:r w:rsidRPr="00385C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на </w:t>
      </w:r>
      <w:proofErr w:type="spellStart"/>
      <w:r w:rsidRPr="00385C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особливих</w:t>
      </w:r>
      <w:proofErr w:type="spellEnd"/>
      <w:r w:rsidRPr="00385C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85C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умовах</w:t>
      </w:r>
      <w:proofErr w:type="spellEnd"/>
      <w:r w:rsidRPr="00385C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шляхом </w:t>
      </w:r>
      <w:proofErr w:type="spellStart"/>
      <w:r w:rsidRPr="00385C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подання</w:t>
      </w:r>
      <w:proofErr w:type="spellEnd"/>
      <w:r w:rsidRPr="00385C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85C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відповідної</w:t>
      </w:r>
      <w:proofErr w:type="spellEnd"/>
      <w:r w:rsidRPr="00385C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заяви </w:t>
      </w:r>
      <w:proofErr w:type="spellStart"/>
      <w:r w:rsidRPr="00385C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контролюючому</w:t>
      </w:r>
      <w:proofErr w:type="spellEnd"/>
      <w:r w:rsidRPr="00385C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органу не </w:t>
      </w:r>
      <w:proofErr w:type="spellStart"/>
      <w:r w:rsidRPr="00385C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пізніше</w:t>
      </w:r>
      <w:proofErr w:type="spellEnd"/>
      <w:r w:rsidRPr="00385C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85C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ніж</w:t>
      </w:r>
      <w:proofErr w:type="spellEnd"/>
      <w:r w:rsidRPr="00385C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за 15 </w:t>
      </w:r>
      <w:proofErr w:type="spellStart"/>
      <w:r w:rsidRPr="00385C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календарних</w:t>
      </w:r>
      <w:proofErr w:type="spellEnd"/>
      <w:r w:rsidRPr="00385C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85C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днів</w:t>
      </w:r>
      <w:proofErr w:type="spellEnd"/>
      <w:r w:rsidRPr="00385C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до початку </w:t>
      </w:r>
      <w:proofErr w:type="spellStart"/>
      <w:r w:rsidRPr="00385C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наступного</w:t>
      </w:r>
      <w:proofErr w:type="spellEnd"/>
      <w:r w:rsidRPr="00385C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календарного кварталу. </w:t>
      </w:r>
      <w:proofErr w:type="spellStart"/>
      <w:r w:rsidRPr="00385C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Такий</w:t>
      </w:r>
      <w:proofErr w:type="spellEnd"/>
      <w:r w:rsidRPr="00385C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резидент</w:t>
      </w:r>
      <w:proofErr w:type="gramStart"/>
      <w:r w:rsidRPr="00385C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85C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</w:t>
      </w:r>
      <w:proofErr w:type="gramEnd"/>
      <w:r w:rsidRPr="00385C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ія.City</w:t>
      </w:r>
      <w:proofErr w:type="spellEnd"/>
      <w:r w:rsidRPr="00385C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85C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вважається</w:t>
      </w:r>
      <w:proofErr w:type="spellEnd"/>
      <w:r w:rsidRPr="00385C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85C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платником</w:t>
      </w:r>
      <w:proofErr w:type="spellEnd"/>
      <w:r w:rsidRPr="00385C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85C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податку</w:t>
      </w:r>
      <w:proofErr w:type="spellEnd"/>
      <w:r w:rsidRPr="00385C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на </w:t>
      </w:r>
      <w:proofErr w:type="spellStart"/>
      <w:r w:rsidRPr="00385C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особливих</w:t>
      </w:r>
      <w:proofErr w:type="spellEnd"/>
      <w:r w:rsidRPr="00385C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85C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умовах</w:t>
      </w:r>
      <w:proofErr w:type="spellEnd"/>
      <w:r w:rsidRPr="00385C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85C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</w:t>
      </w:r>
      <w:proofErr w:type="spellEnd"/>
      <w:r w:rsidRPr="00385C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85C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першого</w:t>
      </w:r>
      <w:proofErr w:type="spellEnd"/>
      <w:r w:rsidRPr="00385C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числа </w:t>
      </w:r>
      <w:proofErr w:type="spellStart"/>
      <w:r w:rsidRPr="00385C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місяця</w:t>
      </w:r>
      <w:proofErr w:type="spellEnd"/>
      <w:r w:rsidRPr="00385C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</w:t>
      </w:r>
      <w:proofErr w:type="spellStart"/>
      <w:r w:rsidRPr="00385C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наступного</w:t>
      </w:r>
      <w:proofErr w:type="spellEnd"/>
      <w:r w:rsidRPr="00385C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за кварталом, в </w:t>
      </w:r>
      <w:proofErr w:type="spellStart"/>
      <w:r w:rsidRPr="00385C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якому</w:t>
      </w:r>
      <w:proofErr w:type="spellEnd"/>
      <w:r w:rsidRPr="00385C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подана </w:t>
      </w:r>
      <w:proofErr w:type="spellStart"/>
      <w:r w:rsidRPr="00385C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відповідна</w:t>
      </w:r>
      <w:proofErr w:type="spellEnd"/>
      <w:r w:rsidRPr="00385C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85C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заява</w:t>
      </w:r>
      <w:proofErr w:type="spellEnd"/>
      <w:r w:rsidRPr="00385C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</w:p>
    <w:p w:rsidR="00385C93" w:rsidRPr="00385C93" w:rsidRDefault="00385C93" w:rsidP="00385C93">
      <w:pPr>
        <w:shd w:val="clear" w:color="auto" w:fill="FFFFFF"/>
        <w:spacing w:after="45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85C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Резидент </w:t>
      </w:r>
      <w:proofErr w:type="spellStart"/>
      <w:r w:rsidRPr="00385C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Дія.City</w:t>
      </w:r>
      <w:proofErr w:type="spellEnd"/>
      <w:r w:rsidRPr="00385C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</w:t>
      </w:r>
      <w:proofErr w:type="spellStart"/>
      <w:r w:rsidRPr="00385C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який</w:t>
      </w:r>
      <w:proofErr w:type="spellEnd"/>
      <w:r w:rsidRPr="00385C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85C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є</w:t>
      </w:r>
      <w:proofErr w:type="spellEnd"/>
      <w:r w:rsidRPr="00385C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85C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платником</w:t>
      </w:r>
      <w:proofErr w:type="spellEnd"/>
      <w:r w:rsidRPr="00385C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85C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податку</w:t>
      </w:r>
      <w:proofErr w:type="spellEnd"/>
      <w:r w:rsidRPr="00385C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на </w:t>
      </w:r>
      <w:proofErr w:type="spellStart"/>
      <w:r w:rsidRPr="00385C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прибуток</w:t>
      </w:r>
      <w:proofErr w:type="spellEnd"/>
      <w:r w:rsidRPr="00385C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85C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підприємств</w:t>
      </w:r>
      <w:proofErr w:type="spellEnd"/>
      <w:r w:rsidRPr="00385C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на </w:t>
      </w:r>
      <w:proofErr w:type="spellStart"/>
      <w:r w:rsidRPr="00385C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загальних</w:t>
      </w:r>
      <w:proofErr w:type="spellEnd"/>
      <w:r w:rsidRPr="00385C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85C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підставах</w:t>
      </w:r>
      <w:proofErr w:type="spellEnd"/>
      <w:r w:rsidRPr="00385C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</w:t>
      </w:r>
      <w:proofErr w:type="spellStart"/>
      <w:r w:rsidRPr="00385C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може</w:t>
      </w:r>
      <w:proofErr w:type="spellEnd"/>
      <w:r w:rsidRPr="00385C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85C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здійснити</w:t>
      </w:r>
      <w:proofErr w:type="spellEnd"/>
      <w:r w:rsidRPr="00385C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85C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перехід</w:t>
      </w:r>
      <w:proofErr w:type="spellEnd"/>
      <w:r w:rsidRPr="00385C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на </w:t>
      </w:r>
      <w:proofErr w:type="spellStart"/>
      <w:r w:rsidRPr="00385C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оподаткування</w:t>
      </w:r>
      <w:proofErr w:type="spellEnd"/>
      <w:r w:rsidRPr="00385C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як резидента</w:t>
      </w:r>
      <w:proofErr w:type="gramStart"/>
      <w:r w:rsidRPr="00385C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85C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</w:t>
      </w:r>
      <w:proofErr w:type="gramEnd"/>
      <w:r w:rsidRPr="00385C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ія.City</w:t>
      </w:r>
      <w:proofErr w:type="spellEnd"/>
      <w:r w:rsidRPr="00385C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- </w:t>
      </w:r>
      <w:proofErr w:type="spellStart"/>
      <w:r w:rsidRPr="00385C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платника</w:t>
      </w:r>
      <w:proofErr w:type="spellEnd"/>
      <w:r w:rsidRPr="00385C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85C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податку</w:t>
      </w:r>
      <w:proofErr w:type="spellEnd"/>
      <w:r w:rsidRPr="00385C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на </w:t>
      </w:r>
      <w:proofErr w:type="spellStart"/>
      <w:r w:rsidRPr="00385C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особливих</w:t>
      </w:r>
      <w:proofErr w:type="spellEnd"/>
      <w:r w:rsidRPr="00385C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85C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умовах</w:t>
      </w:r>
      <w:proofErr w:type="spellEnd"/>
      <w:r w:rsidRPr="00385C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один раз </w:t>
      </w:r>
      <w:proofErr w:type="spellStart"/>
      <w:r w:rsidRPr="00385C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впродовж</w:t>
      </w:r>
      <w:proofErr w:type="spellEnd"/>
      <w:r w:rsidRPr="00385C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календарного року.</w:t>
      </w:r>
    </w:p>
    <w:p w:rsidR="00385C93" w:rsidRPr="00385C93" w:rsidRDefault="00385C93" w:rsidP="00385C93">
      <w:pPr>
        <w:shd w:val="clear" w:color="auto" w:fill="FFFFFF"/>
        <w:spacing w:after="45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spellStart"/>
      <w:r w:rsidRPr="00385C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Юридична</w:t>
      </w:r>
      <w:proofErr w:type="spellEnd"/>
      <w:r w:rsidRPr="00385C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особа, яка внесена до </w:t>
      </w:r>
      <w:proofErr w:type="spellStart"/>
      <w:r w:rsidRPr="00385C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реєстру</w:t>
      </w:r>
      <w:proofErr w:type="spellEnd"/>
      <w:r w:rsidRPr="00385C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85C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Дія.City</w:t>
      </w:r>
      <w:proofErr w:type="spellEnd"/>
      <w:r w:rsidRPr="00385C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</w:t>
      </w:r>
      <w:proofErr w:type="spellStart"/>
      <w:r w:rsidRPr="00385C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але</w:t>
      </w:r>
      <w:proofErr w:type="spellEnd"/>
      <w:r w:rsidRPr="00385C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не подала </w:t>
      </w:r>
      <w:proofErr w:type="spellStart"/>
      <w:r w:rsidRPr="00385C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заяву</w:t>
      </w:r>
      <w:proofErr w:type="spellEnd"/>
      <w:r w:rsidRPr="00385C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про </w:t>
      </w:r>
      <w:proofErr w:type="spellStart"/>
      <w:r w:rsidRPr="00385C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перехід</w:t>
      </w:r>
      <w:proofErr w:type="spellEnd"/>
      <w:r w:rsidRPr="00385C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на </w:t>
      </w:r>
      <w:proofErr w:type="spellStart"/>
      <w:r w:rsidRPr="00385C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оподаткування</w:t>
      </w:r>
      <w:proofErr w:type="spellEnd"/>
      <w:r w:rsidRPr="00385C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як резидент </w:t>
      </w:r>
      <w:proofErr w:type="spellStart"/>
      <w:r w:rsidRPr="00385C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Дія.City</w:t>
      </w:r>
      <w:proofErr w:type="spellEnd"/>
      <w:r w:rsidRPr="00385C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- </w:t>
      </w:r>
      <w:proofErr w:type="spellStart"/>
      <w:r w:rsidRPr="00385C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платника</w:t>
      </w:r>
      <w:proofErr w:type="spellEnd"/>
      <w:r w:rsidRPr="00385C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85C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податку</w:t>
      </w:r>
      <w:proofErr w:type="spellEnd"/>
      <w:r w:rsidRPr="00385C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на </w:t>
      </w:r>
      <w:proofErr w:type="spellStart"/>
      <w:r w:rsidRPr="00385C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особливих</w:t>
      </w:r>
      <w:proofErr w:type="spellEnd"/>
      <w:r w:rsidRPr="00385C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85C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умовах</w:t>
      </w:r>
      <w:proofErr w:type="spellEnd"/>
      <w:r w:rsidRPr="00385C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</w:t>
      </w:r>
      <w:proofErr w:type="spellStart"/>
      <w:r w:rsidRPr="00385C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вважається</w:t>
      </w:r>
      <w:proofErr w:type="spellEnd"/>
      <w:r w:rsidRPr="00385C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резидентом - </w:t>
      </w:r>
      <w:proofErr w:type="spellStart"/>
      <w:r w:rsidRPr="00385C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платником</w:t>
      </w:r>
      <w:proofErr w:type="spellEnd"/>
      <w:r w:rsidRPr="00385C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85C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податку</w:t>
      </w:r>
      <w:proofErr w:type="spellEnd"/>
      <w:r w:rsidRPr="00385C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на </w:t>
      </w:r>
      <w:proofErr w:type="spellStart"/>
      <w:r w:rsidRPr="00385C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загальних</w:t>
      </w:r>
      <w:proofErr w:type="spellEnd"/>
      <w:r w:rsidRPr="00385C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proofErr w:type="gramStart"/>
      <w:r w:rsidRPr="00385C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</w:t>
      </w:r>
      <w:proofErr w:type="gramEnd"/>
      <w:r w:rsidRPr="00385C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ідставах</w:t>
      </w:r>
      <w:proofErr w:type="spellEnd"/>
      <w:r w:rsidRPr="00385C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</w:p>
    <w:p w:rsidR="00385C93" w:rsidRPr="00385C93" w:rsidRDefault="00385C93" w:rsidP="00385C93">
      <w:pPr>
        <w:shd w:val="clear" w:color="auto" w:fill="FFFFFF"/>
        <w:spacing w:after="45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spellStart"/>
      <w:r w:rsidRPr="00385C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Звітним</w:t>
      </w:r>
      <w:proofErr w:type="spellEnd"/>
      <w:r w:rsidRPr="00385C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85C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періодом</w:t>
      </w:r>
      <w:proofErr w:type="spellEnd"/>
      <w:r w:rsidRPr="00385C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для </w:t>
      </w:r>
      <w:proofErr w:type="spellStart"/>
      <w:r w:rsidRPr="00385C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спеціального</w:t>
      </w:r>
      <w:proofErr w:type="spellEnd"/>
      <w:r w:rsidRPr="00385C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режиму </w:t>
      </w:r>
      <w:proofErr w:type="spellStart"/>
      <w:r w:rsidRPr="00385C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оподаткування</w:t>
      </w:r>
      <w:proofErr w:type="spellEnd"/>
      <w:r w:rsidRPr="00385C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85C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резидентів</w:t>
      </w:r>
      <w:proofErr w:type="spellEnd"/>
      <w:r w:rsidRPr="00385C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85C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Дія.City</w:t>
      </w:r>
      <w:proofErr w:type="spellEnd"/>
      <w:r w:rsidRPr="00385C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85C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є</w:t>
      </w:r>
      <w:proofErr w:type="spellEnd"/>
      <w:r w:rsidRPr="00385C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85C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календарний</w:t>
      </w:r>
      <w:proofErr w:type="spellEnd"/>
      <w:r w:rsidRPr="00385C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proofErr w:type="gramStart"/>
      <w:r w:rsidRPr="00385C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</w:t>
      </w:r>
      <w:proofErr w:type="gramEnd"/>
      <w:r w:rsidRPr="00385C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ік</w:t>
      </w:r>
      <w:proofErr w:type="spellEnd"/>
      <w:r w:rsidRPr="00385C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</w:p>
    <w:p w:rsidR="00DE68BB" w:rsidRDefault="00DE68BB"/>
    <w:sectPr w:rsidR="00DE68BB" w:rsidSect="00DE68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5C93"/>
    <w:rsid w:val="001575E5"/>
    <w:rsid w:val="002A18DE"/>
    <w:rsid w:val="00385C93"/>
    <w:rsid w:val="00DE68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8BB"/>
  </w:style>
  <w:style w:type="paragraph" w:styleId="1">
    <w:name w:val="heading 1"/>
    <w:basedOn w:val="a"/>
    <w:link w:val="10"/>
    <w:uiPriority w:val="9"/>
    <w:qFormat/>
    <w:rsid w:val="00385C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5C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85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85C93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385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5C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1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81575">
          <w:marLeft w:val="0"/>
          <w:marRight w:val="0"/>
          <w:marTop w:val="0"/>
          <w:marBottom w:val="900"/>
          <w:divBdr>
            <w:top w:val="none" w:sz="0" w:space="31" w:color="auto"/>
            <w:left w:val="none" w:sz="0" w:space="0" w:color="auto"/>
            <w:bottom w:val="single" w:sz="6" w:space="23" w:color="C2C5CB"/>
            <w:right w:val="none" w:sz="0" w:space="0" w:color="auto"/>
          </w:divBdr>
          <w:divsChild>
            <w:div w:id="361981381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31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50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59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355</Words>
  <Characters>2027</Characters>
  <Application>Microsoft Office Word</Application>
  <DocSecurity>0</DocSecurity>
  <Lines>16</Lines>
  <Paragraphs>4</Paragraphs>
  <ScaleCrop>false</ScaleCrop>
  <Company>Microsoft</Company>
  <LinksUpToDate>false</LinksUpToDate>
  <CharactersWithSpaces>2378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NALOG</dc:creator>
  <cp:lastModifiedBy>NALOG</cp:lastModifiedBy>
  <cp:revision>1</cp:revision>
  <dcterms:created xsi:type="dcterms:W3CDTF">2022-02-21T07:19:00Z</dcterms:created>
  <dcterms:modified xsi:type="dcterms:W3CDTF">2022-02-21T07:22:00Z</dcterms:modified>
</cp:coreProperties>
</file>