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85" w:rsidRPr="00C63785" w:rsidRDefault="00C63785" w:rsidP="00C63785">
      <w:pPr>
        <w:shd w:val="clear" w:color="auto" w:fill="FFFFFF"/>
        <w:spacing w:after="0" w:line="240" w:lineRule="atLeast"/>
        <w:jc w:val="center"/>
        <w:textAlignment w:val="baseline"/>
        <w:outlineLvl w:val="0"/>
        <w:rPr>
          <w:rFonts w:ascii="Times New Roman" w:eastAsia="Times New Roman" w:hAnsi="Times New Roman" w:cs="Times New Roman"/>
          <w:b/>
          <w:color w:val="1D1D1B"/>
          <w:kern w:val="36"/>
          <w:sz w:val="28"/>
          <w:szCs w:val="28"/>
          <w:lang w:val="en-US" w:eastAsia="ru-RU"/>
        </w:rPr>
      </w:pPr>
      <w:proofErr w:type="spellStart"/>
      <w:proofErr w:type="gramStart"/>
      <w:r w:rsidRPr="00C63785">
        <w:rPr>
          <w:rFonts w:ascii="Times New Roman" w:eastAsia="Times New Roman" w:hAnsi="Times New Roman" w:cs="Times New Roman"/>
          <w:b/>
          <w:color w:val="1D1D1B"/>
          <w:kern w:val="36"/>
          <w:sz w:val="28"/>
          <w:szCs w:val="28"/>
          <w:lang w:eastAsia="ru-RU"/>
        </w:rPr>
        <w:t>Чи</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ма</w:t>
      </w:r>
      <w:proofErr w:type="gramEnd"/>
      <w:r w:rsidRPr="00C63785">
        <w:rPr>
          <w:rFonts w:ascii="Times New Roman" w:eastAsia="Times New Roman" w:hAnsi="Times New Roman" w:cs="Times New Roman"/>
          <w:b/>
          <w:color w:val="1D1D1B"/>
          <w:kern w:val="36"/>
          <w:sz w:val="28"/>
          <w:szCs w:val="28"/>
          <w:lang w:eastAsia="ru-RU"/>
        </w:rPr>
        <w:t>є</w:t>
      </w:r>
      <w:proofErr w:type="spellEnd"/>
      <w:r w:rsidRPr="00C63785">
        <w:rPr>
          <w:rFonts w:ascii="Times New Roman" w:eastAsia="Times New Roman" w:hAnsi="Times New Roman" w:cs="Times New Roman"/>
          <w:b/>
          <w:color w:val="1D1D1B"/>
          <w:kern w:val="36"/>
          <w:sz w:val="28"/>
          <w:szCs w:val="28"/>
          <w:lang w:eastAsia="ru-RU"/>
        </w:rPr>
        <w:t xml:space="preserve"> право </w:t>
      </w:r>
      <w:proofErr w:type="spellStart"/>
      <w:r w:rsidRPr="00C63785">
        <w:rPr>
          <w:rFonts w:ascii="Times New Roman" w:eastAsia="Times New Roman" w:hAnsi="Times New Roman" w:cs="Times New Roman"/>
          <w:b/>
          <w:color w:val="1D1D1B"/>
          <w:kern w:val="36"/>
          <w:sz w:val="28"/>
          <w:szCs w:val="28"/>
          <w:lang w:eastAsia="ru-RU"/>
        </w:rPr>
        <w:t>платник</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податку</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який</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навчається</w:t>
      </w:r>
      <w:proofErr w:type="spellEnd"/>
      <w:r w:rsidRPr="00C63785">
        <w:rPr>
          <w:rFonts w:ascii="Times New Roman" w:eastAsia="Times New Roman" w:hAnsi="Times New Roman" w:cs="Times New Roman"/>
          <w:b/>
          <w:color w:val="1D1D1B"/>
          <w:kern w:val="36"/>
          <w:sz w:val="28"/>
          <w:szCs w:val="28"/>
          <w:lang w:eastAsia="ru-RU"/>
        </w:rPr>
        <w:t xml:space="preserve"> на </w:t>
      </w:r>
      <w:proofErr w:type="spellStart"/>
      <w:r w:rsidRPr="00C63785">
        <w:rPr>
          <w:rFonts w:ascii="Times New Roman" w:eastAsia="Times New Roman" w:hAnsi="Times New Roman" w:cs="Times New Roman"/>
          <w:b/>
          <w:color w:val="1D1D1B"/>
          <w:kern w:val="36"/>
          <w:sz w:val="28"/>
          <w:szCs w:val="28"/>
          <w:lang w:eastAsia="ru-RU"/>
        </w:rPr>
        <w:t>військовій</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кафедрі</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навчального</w:t>
      </w:r>
      <w:proofErr w:type="spellEnd"/>
      <w:r w:rsidRPr="00C63785">
        <w:rPr>
          <w:rFonts w:ascii="Times New Roman" w:eastAsia="Times New Roman" w:hAnsi="Times New Roman" w:cs="Times New Roman"/>
          <w:b/>
          <w:color w:val="1D1D1B"/>
          <w:kern w:val="36"/>
          <w:sz w:val="28"/>
          <w:szCs w:val="28"/>
          <w:lang w:eastAsia="ru-RU"/>
        </w:rPr>
        <w:t xml:space="preserve"> закладу, на </w:t>
      </w:r>
      <w:proofErr w:type="spellStart"/>
      <w:r w:rsidRPr="00C63785">
        <w:rPr>
          <w:rFonts w:ascii="Times New Roman" w:eastAsia="Times New Roman" w:hAnsi="Times New Roman" w:cs="Times New Roman"/>
          <w:b/>
          <w:color w:val="1D1D1B"/>
          <w:kern w:val="36"/>
          <w:sz w:val="28"/>
          <w:szCs w:val="28"/>
          <w:lang w:eastAsia="ru-RU"/>
        </w:rPr>
        <w:t>податкову</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знижку</w:t>
      </w:r>
      <w:proofErr w:type="spellEnd"/>
      <w:r w:rsidRPr="00C63785">
        <w:rPr>
          <w:rFonts w:ascii="Times New Roman" w:eastAsia="Times New Roman" w:hAnsi="Times New Roman" w:cs="Times New Roman"/>
          <w:b/>
          <w:color w:val="1D1D1B"/>
          <w:kern w:val="36"/>
          <w:sz w:val="28"/>
          <w:szCs w:val="28"/>
          <w:lang w:eastAsia="ru-RU"/>
        </w:rPr>
        <w:t xml:space="preserve"> у </w:t>
      </w:r>
      <w:proofErr w:type="spellStart"/>
      <w:r w:rsidRPr="00C63785">
        <w:rPr>
          <w:rFonts w:ascii="Times New Roman" w:eastAsia="Times New Roman" w:hAnsi="Times New Roman" w:cs="Times New Roman"/>
          <w:b/>
          <w:color w:val="1D1D1B"/>
          <w:kern w:val="36"/>
          <w:sz w:val="28"/>
          <w:szCs w:val="28"/>
          <w:lang w:eastAsia="ru-RU"/>
        </w:rPr>
        <w:t>зменшення</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оподатковуваного</w:t>
      </w:r>
      <w:proofErr w:type="spellEnd"/>
      <w:r w:rsidRPr="00C63785">
        <w:rPr>
          <w:rFonts w:ascii="Times New Roman" w:eastAsia="Times New Roman" w:hAnsi="Times New Roman" w:cs="Times New Roman"/>
          <w:b/>
          <w:color w:val="1D1D1B"/>
          <w:kern w:val="36"/>
          <w:sz w:val="28"/>
          <w:szCs w:val="28"/>
          <w:lang w:eastAsia="ru-RU"/>
        </w:rPr>
        <w:t xml:space="preserve"> доходу на суму </w:t>
      </w:r>
      <w:proofErr w:type="spellStart"/>
      <w:r w:rsidRPr="00C63785">
        <w:rPr>
          <w:rFonts w:ascii="Times New Roman" w:eastAsia="Times New Roman" w:hAnsi="Times New Roman" w:cs="Times New Roman"/>
          <w:b/>
          <w:color w:val="1D1D1B"/>
          <w:kern w:val="36"/>
          <w:sz w:val="28"/>
          <w:szCs w:val="28"/>
          <w:lang w:eastAsia="ru-RU"/>
        </w:rPr>
        <w:t>витрат</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понесених</w:t>
      </w:r>
      <w:proofErr w:type="spellEnd"/>
      <w:r w:rsidRPr="00C63785">
        <w:rPr>
          <w:rFonts w:ascii="Times New Roman" w:eastAsia="Times New Roman" w:hAnsi="Times New Roman" w:cs="Times New Roman"/>
          <w:b/>
          <w:color w:val="1D1D1B"/>
          <w:kern w:val="36"/>
          <w:sz w:val="28"/>
          <w:szCs w:val="28"/>
          <w:lang w:eastAsia="ru-RU"/>
        </w:rPr>
        <w:t xml:space="preserve"> ним на </w:t>
      </w:r>
      <w:proofErr w:type="spellStart"/>
      <w:r w:rsidRPr="00C63785">
        <w:rPr>
          <w:rFonts w:ascii="Times New Roman" w:eastAsia="Times New Roman" w:hAnsi="Times New Roman" w:cs="Times New Roman"/>
          <w:b/>
          <w:color w:val="1D1D1B"/>
          <w:kern w:val="36"/>
          <w:sz w:val="28"/>
          <w:szCs w:val="28"/>
          <w:lang w:eastAsia="ru-RU"/>
        </w:rPr>
        <w:t>користь</w:t>
      </w:r>
      <w:proofErr w:type="spellEnd"/>
      <w:r w:rsidRPr="00C63785">
        <w:rPr>
          <w:rFonts w:ascii="Times New Roman" w:eastAsia="Times New Roman" w:hAnsi="Times New Roman" w:cs="Times New Roman"/>
          <w:b/>
          <w:color w:val="1D1D1B"/>
          <w:kern w:val="36"/>
          <w:sz w:val="28"/>
          <w:szCs w:val="28"/>
          <w:lang w:eastAsia="ru-RU"/>
        </w:rPr>
        <w:t xml:space="preserve"> закладу </w:t>
      </w:r>
      <w:proofErr w:type="spellStart"/>
      <w:r w:rsidRPr="00C63785">
        <w:rPr>
          <w:rFonts w:ascii="Times New Roman" w:eastAsia="Times New Roman" w:hAnsi="Times New Roman" w:cs="Times New Roman"/>
          <w:b/>
          <w:color w:val="1D1D1B"/>
          <w:kern w:val="36"/>
          <w:sz w:val="28"/>
          <w:szCs w:val="28"/>
          <w:lang w:eastAsia="ru-RU"/>
        </w:rPr>
        <w:t>освіти</w:t>
      </w:r>
      <w:proofErr w:type="spellEnd"/>
      <w:r w:rsidRPr="00C63785">
        <w:rPr>
          <w:rFonts w:ascii="Times New Roman" w:eastAsia="Times New Roman" w:hAnsi="Times New Roman" w:cs="Times New Roman"/>
          <w:b/>
          <w:color w:val="1D1D1B"/>
          <w:kern w:val="36"/>
          <w:sz w:val="28"/>
          <w:szCs w:val="28"/>
          <w:lang w:eastAsia="ru-RU"/>
        </w:rPr>
        <w:t xml:space="preserve"> за </w:t>
      </w:r>
      <w:proofErr w:type="spellStart"/>
      <w:r w:rsidRPr="00C63785">
        <w:rPr>
          <w:rFonts w:ascii="Times New Roman" w:eastAsia="Times New Roman" w:hAnsi="Times New Roman" w:cs="Times New Roman"/>
          <w:b/>
          <w:color w:val="1D1D1B"/>
          <w:kern w:val="36"/>
          <w:sz w:val="28"/>
          <w:szCs w:val="28"/>
          <w:lang w:eastAsia="ru-RU"/>
        </w:rPr>
        <w:t>навчання</w:t>
      </w:r>
      <w:proofErr w:type="spellEnd"/>
      <w:r w:rsidRPr="00C63785">
        <w:rPr>
          <w:rFonts w:ascii="Times New Roman" w:eastAsia="Times New Roman" w:hAnsi="Times New Roman" w:cs="Times New Roman"/>
          <w:b/>
          <w:color w:val="1D1D1B"/>
          <w:kern w:val="36"/>
          <w:sz w:val="28"/>
          <w:szCs w:val="28"/>
          <w:lang w:eastAsia="ru-RU"/>
        </w:rPr>
        <w:t xml:space="preserve"> на </w:t>
      </w:r>
      <w:proofErr w:type="spellStart"/>
      <w:r w:rsidRPr="00C63785">
        <w:rPr>
          <w:rFonts w:ascii="Times New Roman" w:eastAsia="Times New Roman" w:hAnsi="Times New Roman" w:cs="Times New Roman"/>
          <w:b/>
          <w:color w:val="1D1D1B"/>
          <w:kern w:val="36"/>
          <w:sz w:val="28"/>
          <w:szCs w:val="28"/>
          <w:lang w:eastAsia="ru-RU"/>
        </w:rPr>
        <w:t>військовій</w:t>
      </w:r>
      <w:proofErr w:type="spellEnd"/>
      <w:r w:rsidRPr="00C63785">
        <w:rPr>
          <w:rFonts w:ascii="Times New Roman" w:eastAsia="Times New Roman" w:hAnsi="Times New Roman" w:cs="Times New Roman"/>
          <w:b/>
          <w:color w:val="1D1D1B"/>
          <w:kern w:val="36"/>
          <w:sz w:val="28"/>
          <w:szCs w:val="28"/>
          <w:lang w:eastAsia="ru-RU"/>
        </w:rPr>
        <w:t xml:space="preserve"> </w:t>
      </w:r>
      <w:proofErr w:type="spellStart"/>
      <w:r w:rsidRPr="00C63785">
        <w:rPr>
          <w:rFonts w:ascii="Times New Roman" w:eastAsia="Times New Roman" w:hAnsi="Times New Roman" w:cs="Times New Roman"/>
          <w:b/>
          <w:color w:val="1D1D1B"/>
          <w:kern w:val="36"/>
          <w:sz w:val="28"/>
          <w:szCs w:val="28"/>
          <w:lang w:eastAsia="ru-RU"/>
        </w:rPr>
        <w:t>кафедрі</w:t>
      </w:r>
      <w:proofErr w:type="spellEnd"/>
      <w:r w:rsidRPr="00C63785">
        <w:rPr>
          <w:rFonts w:ascii="Times New Roman" w:eastAsia="Times New Roman" w:hAnsi="Times New Roman" w:cs="Times New Roman"/>
          <w:b/>
          <w:color w:val="1D1D1B"/>
          <w:kern w:val="36"/>
          <w:sz w:val="28"/>
          <w:szCs w:val="28"/>
          <w:lang w:eastAsia="ru-RU"/>
        </w:rPr>
        <w:t>?</w:t>
      </w:r>
    </w:p>
    <w:p w:rsidR="00C63785" w:rsidRPr="00C63785" w:rsidRDefault="00C63785" w:rsidP="00C63785">
      <w:pPr>
        <w:shd w:val="clear" w:color="auto" w:fill="FFFFFF"/>
        <w:spacing w:after="0" w:line="240" w:lineRule="atLeast"/>
        <w:jc w:val="center"/>
        <w:textAlignment w:val="baseline"/>
        <w:outlineLvl w:val="0"/>
        <w:rPr>
          <w:rFonts w:ascii="Arial" w:eastAsia="Times New Roman" w:hAnsi="Arial" w:cs="Arial"/>
          <w:color w:val="000000"/>
          <w:sz w:val="27"/>
          <w:szCs w:val="27"/>
          <w:lang w:val="en-US" w:eastAsia="ru-RU"/>
        </w:rPr>
      </w:pPr>
    </w:p>
    <w:p w:rsidR="00C63785" w:rsidRDefault="00C63785" w:rsidP="00C63785">
      <w:pPr>
        <w:shd w:val="clear" w:color="auto" w:fill="FFFFFF"/>
        <w:spacing w:after="0" w:line="240" w:lineRule="auto"/>
        <w:jc w:val="center"/>
        <w:textAlignment w:val="baseline"/>
        <w:rPr>
          <w:rFonts w:ascii="Arial" w:eastAsia="Times New Roman" w:hAnsi="Arial" w:cs="Arial"/>
          <w:color w:val="000000"/>
          <w:sz w:val="27"/>
          <w:szCs w:val="27"/>
          <w:bdr w:val="none" w:sz="0" w:space="0" w:color="auto" w:frame="1"/>
          <w:lang w:val="en-US" w:eastAsia="ru-RU"/>
        </w:rPr>
      </w:pPr>
      <w:r>
        <w:rPr>
          <w:rFonts w:ascii="Arial" w:eastAsia="Times New Roman" w:hAnsi="Arial" w:cs="Arial"/>
          <w:noProof/>
          <w:color w:val="000000"/>
          <w:sz w:val="27"/>
          <w:szCs w:val="27"/>
          <w:lang w:eastAsia="ru-RU"/>
        </w:rPr>
        <w:drawing>
          <wp:inline distT="0" distB="0" distL="0" distR="0">
            <wp:extent cx="4997320" cy="3067312"/>
            <wp:effectExtent l="19050" t="0" r="0" b="0"/>
            <wp:docPr id="1" name="Рисунок 1" descr="https://kh.tax.gov.ua/data/material/000/456/563624/l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h.tax.gov.ua/data/material/000/456/563624/l_photo.jpg"/>
                    <pic:cNvPicPr>
                      <a:picLocks noChangeAspect="1" noChangeArrowheads="1"/>
                    </pic:cNvPicPr>
                  </pic:nvPicPr>
                  <pic:blipFill>
                    <a:blip r:embed="rId4" cstate="print"/>
                    <a:srcRect/>
                    <a:stretch>
                      <a:fillRect/>
                    </a:stretch>
                  </pic:blipFill>
                  <pic:spPr bwMode="auto">
                    <a:xfrm>
                      <a:off x="0" y="0"/>
                      <a:ext cx="4999595" cy="3068709"/>
                    </a:xfrm>
                    <a:prstGeom prst="rect">
                      <a:avLst/>
                    </a:prstGeom>
                    <a:noFill/>
                    <a:ln w="9525">
                      <a:noFill/>
                      <a:miter lim="800000"/>
                      <a:headEnd/>
                      <a:tailEnd/>
                    </a:ln>
                  </pic:spPr>
                </pic:pic>
              </a:graphicData>
            </a:graphic>
          </wp:inline>
        </w:drawing>
      </w:r>
    </w:p>
    <w:p w:rsidR="00C63785" w:rsidRDefault="00C63785" w:rsidP="00C63785">
      <w:pPr>
        <w:shd w:val="clear" w:color="auto" w:fill="FFFFFF"/>
        <w:spacing w:after="0" w:line="240" w:lineRule="auto"/>
        <w:jc w:val="both"/>
        <w:textAlignment w:val="baseline"/>
        <w:rPr>
          <w:rFonts w:ascii="Arial" w:eastAsia="Times New Roman" w:hAnsi="Arial" w:cs="Arial"/>
          <w:color w:val="000000"/>
          <w:sz w:val="27"/>
          <w:szCs w:val="27"/>
          <w:bdr w:val="none" w:sz="0" w:space="0" w:color="auto" w:frame="1"/>
          <w:lang w:val="en-US" w:eastAsia="ru-RU"/>
        </w:rPr>
      </w:pPr>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val="uk-UA" w:eastAsia="ru-RU"/>
        </w:rPr>
        <w:t>Головне управління ДПС у Харківській області повідомляє, що п</w:t>
      </w:r>
      <w:proofErr w:type="spellStart"/>
      <w:r w:rsidRPr="00C63785">
        <w:rPr>
          <w:rFonts w:ascii="Times New Roman" w:eastAsia="Times New Roman" w:hAnsi="Times New Roman" w:cs="Times New Roman"/>
          <w:color w:val="000000"/>
          <w:sz w:val="28"/>
          <w:szCs w:val="28"/>
          <w:bdr w:val="none" w:sz="0" w:space="0" w:color="auto" w:frame="1"/>
          <w:lang w:eastAsia="ru-RU"/>
        </w:rPr>
        <w:t>раво</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платника</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податку</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на</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податкову</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знижку</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підстави</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для</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її</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нарахування</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перелік</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витрат</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дозволених</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до</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включення</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до</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податкової</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знижки</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обмеження</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права</w:t>
      </w:r>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на</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її</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нарахування</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визначені</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ст</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gramStart"/>
      <w:r w:rsidRPr="00C63785">
        <w:rPr>
          <w:rFonts w:ascii="Times New Roman" w:eastAsia="Times New Roman" w:hAnsi="Times New Roman" w:cs="Times New Roman"/>
          <w:color w:val="000000"/>
          <w:sz w:val="28"/>
          <w:szCs w:val="28"/>
          <w:bdr w:val="none" w:sz="0" w:space="0" w:color="auto" w:frame="1"/>
          <w:lang w:val="en-US" w:eastAsia="ru-RU"/>
        </w:rPr>
        <w:t xml:space="preserve">166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Податкового</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кодексу</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України</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від</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02 </w:t>
      </w:r>
      <w:proofErr w:type="spellStart"/>
      <w:r w:rsidRPr="00C63785">
        <w:rPr>
          <w:rFonts w:ascii="Times New Roman" w:eastAsia="Times New Roman" w:hAnsi="Times New Roman" w:cs="Times New Roman"/>
          <w:color w:val="000000"/>
          <w:sz w:val="28"/>
          <w:szCs w:val="28"/>
          <w:bdr w:val="none" w:sz="0" w:space="0" w:color="auto" w:frame="1"/>
          <w:lang w:eastAsia="ru-RU"/>
        </w:rPr>
        <w:t>грудня</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2010 </w:t>
      </w:r>
      <w:r w:rsidRPr="00C63785">
        <w:rPr>
          <w:rFonts w:ascii="Times New Roman" w:eastAsia="Times New Roman" w:hAnsi="Times New Roman" w:cs="Times New Roman"/>
          <w:color w:val="000000"/>
          <w:sz w:val="28"/>
          <w:szCs w:val="28"/>
          <w:bdr w:val="none" w:sz="0" w:space="0" w:color="auto" w:frame="1"/>
          <w:lang w:eastAsia="ru-RU"/>
        </w:rPr>
        <w:t>року</w:t>
      </w:r>
      <w:r w:rsidRPr="00C63785">
        <w:rPr>
          <w:rFonts w:ascii="Times New Roman" w:eastAsia="Times New Roman" w:hAnsi="Times New Roman" w:cs="Times New Roman"/>
          <w:color w:val="000000"/>
          <w:sz w:val="28"/>
          <w:szCs w:val="28"/>
          <w:bdr w:val="none" w:sz="0" w:space="0" w:color="auto" w:frame="1"/>
          <w:lang w:val="en-US" w:eastAsia="ru-RU"/>
        </w:rPr>
        <w:t xml:space="preserve"> № 2755-VI </w:t>
      </w:r>
      <w:proofErr w:type="spellStart"/>
      <w:r w:rsidRPr="00C63785">
        <w:rPr>
          <w:rFonts w:ascii="Times New Roman" w:eastAsia="Times New Roman" w:hAnsi="Times New Roman" w:cs="Times New Roman"/>
          <w:color w:val="000000"/>
          <w:sz w:val="28"/>
          <w:szCs w:val="28"/>
          <w:bdr w:val="none" w:sz="0" w:space="0" w:color="auto" w:frame="1"/>
          <w:lang w:eastAsia="ru-RU"/>
        </w:rPr>
        <w:t>із</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змінами</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t>та</w:t>
      </w:r>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доповненнями</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далі</w:t>
      </w:r>
      <w:proofErr w:type="spellEnd"/>
      <w:r w:rsidRPr="00C63785">
        <w:rPr>
          <w:rFonts w:ascii="Times New Roman" w:eastAsia="Times New Roman" w:hAnsi="Times New Roman" w:cs="Times New Roman"/>
          <w:color w:val="000000"/>
          <w:sz w:val="28"/>
          <w:szCs w:val="28"/>
          <w:bdr w:val="none" w:sz="0" w:space="0" w:color="auto" w:frame="1"/>
          <w:lang w:val="en-US" w:eastAsia="ru-RU"/>
        </w:rPr>
        <w:t xml:space="preserve"> – </w:t>
      </w:r>
      <w:r w:rsidRPr="00C63785">
        <w:rPr>
          <w:rFonts w:ascii="Times New Roman" w:eastAsia="Times New Roman" w:hAnsi="Times New Roman" w:cs="Times New Roman"/>
          <w:color w:val="000000"/>
          <w:sz w:val="28"/>
          <w:szCs w:val="28"/>
          <w:bdr w:val="none" w:sz="0" w:space="0" w:color="auto" w:frame="1"/>
          <w:lang w:eastAsia="ru-RU"/>
        </w:rPr>
        <w:t>ПКУ</w:t>
      </w:r>
      <w:r w:rsidRPr="00C63785">
        <w:rPr>
          <w:rFonts w:ascii="Times New Roman" w:eastAsia="Times New Roman" w:hAnsi="Times New Roman" w:cs="Times New Roman"/>
          <w:color w:val="000000"/>
          <w:sz w:val="28"/>
          <w:szCs w:val="28"/>
          <w:bdr w:val="none" w:sz="0" w:space="0" w:color="auto" w:frame="1"/>
          <w:lang w:val="en-US" w:eastAsia="ru-RU"/>
        </w:rPr>
        <w:t>).</w:t>
      </w:r>
      <w:proofErr w:type="gramEnd"/>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val="uk-UA" w:eastAsia="ru-RU"/>
        </w:rPr>
        <w:t>Законом України від 03 липня 2018 року № 2477-</w:t>
      </w:r>
      <w:r w:rsidRPr="00C63785">
        <w:rPr>
          <w:rFonts w:ascii="Times New Roman" w:eastAsia="Times New Roman" w:hAnsi="Times New Roman" w:cs="Times New Roman"/>
          <w:color w:val="000000"/>
          <w:sz w:val="28"/>
          <w:szCs w:val="28"/>
          <w:bdr w:val="none" w:sz="0" w:space="0" w:color="auto" w:frame="1"/>
          <w:lang w:val="en-US" w:eastAsia="ru-RU"/>
        </w:rPr>
        <w:t>VIII</w:t>
      </w:r>
      <w:r w:rsidRPr="00C63785">
        <w:rPr>
          <w:rFonts w:ascii="Times New Roman" w:eastAsia="Times New Roman" w:hAnsi="Times New Roman" w:cs="Times New Roman"/>
          <w:color w:val="000000"/>
          <w:sz w:val="28"/>
          <w:szCs w:val="28"/>
          <w:bdr w:val="none" w:sz="0" w:space="0" w:color="auto" w:frame="1"/>
          <w:lang w:val="uk-UA" w:eastAsia="ru-RU"/>
        </w:rPr>
        <w:t xml:space="preserve"> «Про внесення змін до Податкового кодексу України» внесені зміни, зокрема, до </w:t>
      </w:r>
      <w:proofErr w:type="spellStart"/>
      <w:r w:rsidRPr="00C63785">
        <w:rPr>
          <w:rFonts w:ascii="Times New Roman" w:eastAsia="Times New Roman" w:hAnsi="Times New Roman" w:cs="Times New Roman"/>
          <w:color w:val="000000"/>
          <w:sz w:val="28"/>
          <w:szCs w:val="28"/>
          <w:bdr w:val="none" w:sz="0" w:space="0" w:color="auto" w:frame="1"/>
          <w:lang w:val="uk-UA" w:eastAsia="ru-RU"/>
        </w:rPr>
        <w:t>п.п</w:t>
      </w:r>
      <w:proofErr w:type="spellEnd"/>
      <w:r w:rsidRPr="00C63785">
        <w:rPr>
          <w:rFonts w:ascii="Times New Roman" w:eastAsia="Times New Roman" w:hAnsi="Times New Roman" w:cs="Times New Roman"/>
          <w:color w:val="000000"/>
          <w:sz w:val="28"/>
          <w:szCs w:val="28"/>
          <w:bdr w:val="none" w:sz="0" w:space="0" w:color="auto" w:frame="1"/>
          <w:lang w:val="uk-UA" w:eastAsia="ru-RU"/>
        </w:rPr>
        <w:t>. 166.3.3 п. 166.3 ст. 166 ПКУ, згідно з якими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 164.6 ст. 164 ПКУ, фактично здійснені ним протягом звітного податкового року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w:t>
      </w:r>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eastAsia="ru-RU"/>
        </w:rPr>
        <w:t xml:space="preserve">До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знижки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включаються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фактично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здійснені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протягом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звітного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року </w:t>
      </w:r>
      <w:proofErr w:type="spellStart"/>
      <w:r w:rsidRPr="00C63785">
        <w:rPr>
          <w:rFonts w:ascii="Times New Roman" w:eastAsia="Times New Roman" w:hAnsi="Times New Roman" w:cs="Times New Roman"/>
          <w:color w:val="000000"/>
          <w:sz w:val="28"/>
          <w:szCs w:val="28"/>
          <w:bdr w:val="none" w:sz="0" w:space="0" w:color="auto" w:frame="1"/>
          <w:lang w:eastAsia="ru-RU"/>
        </w:rPr>
        <w:t>платником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витрати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proofErr w:type="gramStart"/>
      <w:r w:rsidRPr="00C63785">
        <w:rPr>
          <w:rFonts w:ascii="Times New Roman" w:eastAsia="Times New Roman" w:hAnsi="Times New Roman" w:cs="Times New Roman"/>
          <w:color w:val="000000"/>
          <w:sz w:val="28"/>
          <w:szCs w:val="28"/>
          <w:bdr w:val="none" w:sz="0" w:space="0" w:color="auto" w:frame="1"/>
          <w:lang w:eastAsia="ru-RU"/>
        </w:rPr>
        <w:t>п</w:t>
      </w:r>
      <w:proofErr w:type="gramEnd"/>
      <w:r w:rsidRPr="00C63785">
        <w:rPr>
          <w:rFonts w:ascii="Times New Roman" w:eastAsia="Times New Roman" w:hAnsi="Times New Roman" w:cs="Times New Roman"/>
          <w:color w:val="000000"/>
          <w:sz w:val="28"/>
          <w:szCs w:val="28"/>
          <w:bdr w:val="none" w:sz="0" w:space="0" w:color="auto" w:frame="1"/>
          <w:lang w:eastAsia="ru-RU"/>
        </w:rPr>
        <w:t>ідтверджені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відповідними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платіжними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та </w:t>
      </w:r>
      <w:proofErr w:type="spellStart"/>
      <w:r w:rsidRPr="00C63785">
        <w:rPr>
          <w:rFonts w:ascii="Times New Roman" w:eastAsia="Times New Roman" w:hAnsi="Times New Roman" w:cs="Times New Roman"/>
          <w:color w:val="000000"/>
          <w:sz w:val="28"/>
          <w:szCs w:val="28"/>
          <w:bdr w:val="none" w:sz="0" w:space="0" w:color="auto" w:frame="1"/>
          <w:lang w:eastAsia="ru-RU"/>
        </w:rPr>
        <w:t>розрахунковими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документами, </w:t>
      </w:r>
      <w:proofErr w:type="spellStart"/>
      <w:r w:rsidRPr="00C63785">
        <w:rPr>
          <w:rFonts w:ascii="Times New Roman" w:eastAsia="Times New Roman" w:hAnsi="Times New Roman" w:cs="Times New Roman"/>
          <w:color w:val="000000"/>
          <w:sz w:val="28"/>
          <w:szCs w:val="28"/>
          <w:bdr w:val="none" w:sz="0" w:space="0" w:color="auto" w:frame="1"/>
          <w:lang w:eastAsia="ru-RU"/>
        </w:rPr>
        <w:t>зокрема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квитанціями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фіскальними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або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товарними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чеками, </w:t>
      </w:r>
      <w:proofErr w:type="spellStart"/>
      <w:r w:rsidRPr="00C63785">
        <w:rPr>
          <w:rFonts w:ascii="Times New Roman" w:eastAsia="Times New Roman" w:hAnsi="Times New Roman" w:cs="Times New Roman"/>
          <w:color w:val="000000"/>
          <w:sz w:val="28"/>
          <w:szCs w:val="28"/>
          <w:bdr w:val="none" w:sz="0" w:space="0" w:color="auto" w:frame="1"/>
          <w:lang w:eastAsia="ru-RU"/>
        </w:rPr>
        <w:t>прибутковими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касовими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r w:rsidRPr="00C63785">
        <w:rPr>
          <w:rFonts w:ascii="Times New Roman" w:eastAsia="Times New Roman" w:hAnsi="Times New Roman" w:cs="Times New Roman"/>
          <w:color w:val="000000"/>
          <w:sz w:val="28"/>
          <w:szCs w:val="28"/>
          <w:bdr w:val="none" w:sz="0" w:space="0" w:color="auto" w:frame="1"/>
          <w:lang w:eastAsia="ru-RU"/>
        </w:rPr>
        <w:lastRenderedPageBreak/>
        <w:t xml:space="preserve">ордерами, </w:t>
      </w:r>
      <w:proofErr w:type="spellStart"/>
      <w:r w:rsidRPr="00C63785">
        <w:rPr>
          <w:rFonts w:ascii="Times New Roman" w:eastAsia="Times New Roman" w:hAnsi="Times New Roman" w:cs="Times New Roman"/>
          <w:color w:val="000000"/>
          <w:sz w:val="28"/>
          <w:szCs w:val="28"/>
          <w:bdr w:val="none" w:sz="0" w:space="0" w:color="auto" w:frame="1"/>
          <w:lang w:eastAsia="ru-RU"/>
        </w:rPr>
        <w:t>що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ідентифікують</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продавця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товарів</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робіт</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послуг</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особу, яка </w:t>
      </w:r>
      <w:proofErr w:type="spellStart"/>
      <w:r w:rsidRPr="00C63785">
        <w:rPr>
          <w:rFonts w:ascii="Times New Roman" w:eastAsia="Times New Roman" w:hAnsi="Times New Roman" w:cs="Times New Roman"/>
          <w:color w:val="000000"/>
          <w:sz w:val="28"/>
          <w:szCs w:val="28"/>
          <w:bdr w:val="none" w:sz="0" w:space="0" w:color="auto" w:frame="1"/>
          <w:lang w:eastAsia="ru-RU"/>
        </w:rPr>
        <w:t>звертається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знижкою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їх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покупця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отримувача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а </w:t>
      </w:r>
      <w:proofErr w:type="spellStart"/>
      <w:r w:rsidRPr="00C63785">
        <w:rPr>
          <w:rFonts w:ascii="Times New Roman" w:eastAsia="Times New Roman" w:hAnsi="Times New Roman" w:cs="Times New Roman"/>
          <w:color w:val="000000"/>
          <w:sz w:val="28"/>
          <w:szCs w:val="28"/>
          <w:bdr w:val="none" w:sz="0" w:space="0" w:color="auto" w:frame="1"/>
          <w:lang w:eastAsia="ru-RU"/>
        </w:rPr>
        <w:t>також</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копіями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договорів</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 </w:t>
      </w:r>
      <w:proofErr w:type="spellStart"/>
      <w:r w:rsidRPr="00C63785">
        <w:rPr>
          <w:rFonts w:ascii="Times New Roman" w:eastAsia="Times New Roman" w:hAnsi="Times New Roman" w:cs="Times New Roman"/>
          <w:color w:val="000000"/>
          <w:sz w:val="28"/>
          <w:szCs w:val="28"/>
          <w:bdr w:val="none" w:sz="0" w:space="0" w:color="auto" w:frame="1"/>
          <w:lang w:eastAsia="ru-RU"/>
        </w:rPr>
        <w:t>їх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наявності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в </w:t>
      </w:r>
      <w:proofErr w:type="spellStart"/>
      <w:r w:rsidRPr="00C63785">
        <w:rPr>
          <w:rFonts w:ascii="Times New Roman" w:eastAsia="Times New Roman" w:hAnsi="Times New Roman" w:cs="Times New Roman"/>
          <w:color w:val="000000"/>
          <w:sz w:val="28"/>
          <w:szCs w:val="28"/>
          <w:bdr w:val="none" w:sz="0" w:space="0" w:color="auto" w:frame="1"/>
          <w:lang w:eastAsia="ru-RU"/>
        </w:rPr>
        <w:t>яких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обов’язково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повинно бути </w:t>
      </w:r>
      <w:proofErr w:type="spellStart"/>
      <w:r w:rsidRPr="00C63785">
        <w:rPr>
          <w:rFonts w:ascii="Times New Roman" w:eastAsia="Times New Roman" w:hAnsi="Times New Roman" w:cs="Times New Roman"/>
          <w:color w:val="000000"/>
          <w:sz w:val="28"/>
          <w:szCs w:val="28"/>
          <w:bdr w:val="none" w:sz="0" w:space="0" w:color="auto" w:frame="1"/>
          <w:lang w:eastAsia="ru-RU"/>
        </w:rPr>
        <w:t>відображено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вартість</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таких </w:t>
      </w:r>
      <w:proofErr w:type="spellStart"/>
      <w:r w:rsidRPr="00C63785">
        <w:rPr>
          <w:rFonts w:ascii="Times New Roman" w:eastAsia="Times New Roman" w:hAnsi="Times New Roman" w:cs="Times New Roman"/>
          <w:color w:val="000000"/>
          <w:sz w:val="28"/>
          <w:szCs w:val="28"/>
          <w:bdr w:val="none" w:sz="0" w:space="0" w:color="auto" w:frame="1"/>
          <w:lang w:eastAsia="ru-RU"/>
        </w:rPr>
        <w:t>товарі</w:t>
      </w:r>
      <w:proofErr w:type="gramStart"/>
      <w:r w:rsidRPr="00C63785">
        <w:rPr>
          <w:rFonts w:ascii="Times New Roman" w:eastAsia="Times New Roman" w:hAnsi="Times New Roman" w:cs="Times New Roman"/>
          <w:color w:val="000000"/>
          <w:sz w:val="28"/>
          <w:szCs w:val="28"/>
          <w:bdr w:val="none" w:sz="0" w:space="0" w:color="auto" w:frame="1"/>
          <w:lang w:eastAsia="ru-RU"/>
        </w:rPr>
        <w:t>в</w:t>
      </w:r>
      <w:proofErr w:type="spellEnd"/>
      <w:proofErr w:type="gram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робіт</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послуг</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строк оплати за </w:t>
      </w:r>
      <w:proofErr w:type="spellStart"/>
      <w:r w:rsidRPr="00C63785">
        <w:rPr>
          <w:rFonts w:ascii="Times New Roman" w:eastAsia="Times New Roman" w:hAnsi="Times New Roman" w:cs="Times New Roman"/>
          <w:color w:val="000000"/>
          <w:sz w:val="28"/>
          <w:szCs w:val="28"/>
          <w:bdr w:val="none" w:sz="0" w:space="0" w:color="auto" w:frame="1"/>
          <w:lang w:eastAsia="ru-RU"/>
        </w:rPr>
        <w:t>такі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товари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роботи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послуги</w:t>
      </w:r>
      <w:proofErr w:type="spellEnd"/>
      <w:r w:rsidRPr="00C63785">
        <w:rPr>
          <w:rFonts w:ascii="Times New Roman" w:eastAsia="Times New Roman" w:hAnsi="Times New Roman" w:cs="Times New Roman"/>
          <w:color w:val="000000"/>
          <w:sz w:val="28"/>
          <w:szCs w:val="28"/>
          <w:bdr w:val="none" w:sz="0" w:space="0" w:color="auto" w:frame="1"/>
          <w:lang w:eastAsia="ru-RU"/>
        </w:rPr>
        <w:t>) (п.п. 166.2.1 п. 166.2 ст. 166 ПКУ).</w:t>
      </w:r>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val="uk-UA" w:eastAsia="ru-RU"/>
        </w:rPr>
        <w:t>Статтею 21 Закону України від 05 вересня 2017 року № 2145-</w:t>
      </w:r>
      <w:r w:rsidRPr="00C63785">
        <w:rPr>
          <w:rFonts w:ascii="Times New Roman" w:eastAsia="Times New Roman" w:hAnsi="Times New Roman" w:cs="Times New Roman"/>
          <w:color w:val="000000"/>
          <w:sz w:val="28"/>
          <w:szCs w:val="28"/>
          <w:bdr w:val="none" w:sz="0" w:space="0" w:color="auto" w:frame="1"/>
          <w:lang w:eastAsia="ru-RU"/>
        </w:rPr>
        <w:t>V</w:t>
      </w:r>
      <w:r w:rsidRPr="00C63785">
        <w:rPr>
          <w:rFonts w:ascii="Times New Roman" w:eastAsia="Times New Roman" w:hAnsi="Times New Roman" w:cs="Times New Roman"/>
          <w:color w:val="000000"/>
          <w:sz w:val="28"/>
          <w:szCs w:val="28"/>
          <w:bdr w:val="none" w:sz="0" w:space="0" w:color="auto" w:frame="1"/>
          <w:lang w:val="uk-UA" w:eastAsia="ru-RU"/>
        </w:rPr>
        <w:t xml:space="preserve">ІІІ «Про освіту» із змінами та доповненнями (далі – Закон № 2145) визначено, що військова освіта – це спеціалізована освіта, яка передбачає засвоєння освітньої програми з військової підготовки з метою набуття комплексу професійних </w:t>
      </w:r>
      <w:proofErr w:type="spellStart"/>
      <w:r w:rsidRPr="00C63785">
        <w:rPr>
          <w:rFonts w:ascii="Times New Roman" w:eastAsia="Times New Roman" w:hAnsi="Times New Roman" w:cs="Times New Roman"/>
          <w:color w:val="000000"/>
          <w:sz w:val="28"/>
          <w:szCs w:val="28"/>
          <w:bdr w:val="none" w:sz="0" w:space="0" w:color="auto" w:frame="1"/>
          <w:lang w:val="uk-UA" w:eastAsia="ru-RU"/>
        </w:rPr>
        <w:t>компетентностей</w:t>
      </w:r>
      <w:proofErr w:type="spellEnd"/>
      <w:r w:rsidRPr="00C63785">
        <w:rPr>
          <w:rFonts w:ascii="Times New Roman" w:eastAsia="Times New Roman" w:hAnsi="Times New Roman" w:cs="Times New Roman"/>
          <w:color w:val="000000"/>
          <w:sz w:val="28"/>
          <w:szCs w:val="28"/>
          <w:bdr w:val="none" w:sz="0" w:space="0" w:color="auto" w:frame="1"/>
          <w:lang w:val="uk-UA" w:eastAsia="ru-RU"/>
        </w:rPr>
        <w:t xml:space="preserve">,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w:t>
      </w:r>
      <w:r w:rsidRPr="00C63785">
        <w:rPr>
          <w:rFonts w:ascii="Times New Roman" w:eastAsia="Times New Roman" w:hAnsi="Times New Roman" w:cs="Times New Roman"/>
          <w:color w:val="000000"/>
          <w:sz w:val="28"/>
          <w:szCs w:val="28"/>
          <w:bdr w:val="none" w:sz="0" w:space="0" w:color="auto" w:frame="1"/>
          <w:lang w:eastAsia="ru-RU"/>
        </w:rPr>
        <w:t>(</w:t>
      </w:r>
      <w:proofErr w:type="spellStart"/>
      <w:r w:rsidRPr="00C63785">
        <w:rPr>
          <w:rFonts w:ascii="Times New Roman" w:eastAsia="Times New Roman" w:hAnsi="Times New Roman" w:cs="Times New Roman"/>
          <w:color w:val="000000"/>
          <w:sz w:val="28"/>
          <w:szCs w:val="28"/>
          <w:bdr w:val="none" w:sz="0" w:space="0" w:color="auto" w:frame="1"/>
          <w:lang w:eastAsia="ru-RU"/>
        </w:rPr>
        <w:t>професійно-технічною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фаховою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передвищою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чи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вищою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освітою</w:t>
      </w:r>
      <w:proofErr w:type="spellEnd"/>
      <w:r w:rsidRPr="00C63785">
        <w:rPr>
          <w:rFonts w:ascii="Times New Roman" w:eastAsia="Times New Roman" w:hAnsi="Times New Roman" w:cs="Times New Roman"/>
          <w:color w:val="000000"/>
          <w:sz w:val="28"/>
          <w:szCs w:val="28"/>
          <w:bdr w:val="none" w:sz="0" w:space="0" w:color="auto" w:frame="1"/>
          <w:lang w:eastAsia="ru-RU"/>
        </w:rPr>
        <w:t>.</w:t>
      </w:r>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val="uk-UA" w:eastAsia="ru-RU"/>
        </w:rPr>
        <w:t>Згідно з ст. 33 Закону України від 01 липня 2014 року № 1556-</w:t>
      </w:r>
      <w:r w:rsidRPr="00C63785">
        <w:rPr>
          <w:rFonts w:ascii="Times New Roman" w:eastAsia="Times New Roman" w:hAnsi="Times New Roman" w:cs="Times New Roman"/>
          <w:color w:val="000000"/>
          <w:sz w:val="28"/>
          <w:szCs w:val="28"/>
          <w:bdr w:val="none" w:sz="0" w:space="0" w:color="auto" w:frame="1"/>
          <w:lang w:eastAsia="ru-RU"/>
        </w:rPr>
        <w:t>V</w:t>
      </w:r>
      <w:r w:rsidRPr="00C63785">
        <w:rPr>
          <w:rFonts w:ascii="Times New Roman" w:eastAsia="Times New Roman" w:hAnsi="Times New Roman" w:cs="Times New Roman"/>
          <w:color w:val="000000"/>
          <w:sz w:val="28"/>
          <w:szCs w:val="28"/>
          <w:bdr w:val="none" w:sz="0" w:space="0" w:color="auto" w:frame="1"/>
          <w:lang w:val="uk-UA" w:eastAsia="ru-RU"/>
        </w:rPr>
        <w:t>ІІ «Про вищу освіту» із змінами та доповненнями однією з складових структури вищої освіти є кафедра військової підготовки, яка проводить підготовку курсантів (слухачів, студентів) для подальшої служби на посадах сержантського, старшинського, офіцерського або начальницького складу у військових формуваннях.</w:t>
      </w:r>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eastAsia="ru-RU"/>
        </w:rPr>
        <w:t xml:space="preserve">Пунктом 4 Порядку </w:t>
      </w:r>
      <w:proofErr w:type="spellStart"/>
      <w:r w:rsidRPr="00C63785">
        <w:rPr>
          <w:rFonts w:ascii="Times New Roman" w:eastAsia="Times New Roman" w:hAnsi="Times New Roman" w:cs="Times New Roman"/>
          <w:color w:val="000000"/>
          <w:sz w:val="28"/>
          <w:szCs w:val="28"/>
          <w:bdr w:val="none" w:sz="0" w:space="0" w:color="auto" w:frame="1"/>
          <w:lang w:eastAsia="ru-RU"/>
        </w:rPr>
        <w:t>проведення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військової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proofErr w:type="gramStart"/>
      <w:r w:rsidRPr="00C63785">
        <w:rPr>
          <w:rFonts w:ascii="Times New Roman" w:eastAsia="Times New Roman" w:hAnsi="Times New Roman" w:cs="Times New Roman"/>
          <w:color w:val="000000"/>
          <w:sz w:val="28"/>
          <w:szCs w:val="28"/>
          <w:bdr w:val="none" w:sz="0" w:space="0" w:color="auto" w:frame="1"/>
          <w:lang w:eastAsia="ru-RU"/>
        </w:rPr>
        <w:t>п</w:t>
      </w:r>
      <w:proofErr w:type="gramEnd"/>
      <w:r w:rsidRPr="00C63785">
        <w:rPr>
          <w:rFonts w:ascii="Times New Roman" w:eastAsia="Times New Roman" w:hAnsi="Times New Roman" w:cs="Times New Roman"/>
          <w:color w:val="000000"/>
          <w:sz w:val="28"/>
          <w:szCs w:val="28"/>
          <w:bdr w:val="none" w:sz="0" w:space="0" w:color="auto" w:frame="1"/>
          <w:lang w:eastAsia="ru-RU"/>
        </w:rPr>
        <w:t>ідготовки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громадян</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України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 </w:t>
      </w:r>
      <w:proofErr w:type="spellStart"/>
      <w:r w:rsidRPr="00C63785">
        <w:rPr>
          <w:rFonts w:ascii="Times New Roman" w:eastAsia="Times New Roman" w:hAnsi="Times New Roman" w:cs="Times New Roman"/>
          <w:color w:val="000000"/>
          <w:sz w:val="28"/>
          <w:szCs w:val="28"/>
          <w:bdr w:val="none" w:sz="0" w:space="0" w:color="auto" w:frame="1"/>
          <w:lang w:eastAsia="ru-RU"/>
        </w:rPr>
        <w:t>програмою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підготовки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офіцерів</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запасу, </w:t>
      </w:r>
      <w:proofErr w:type="spellStart"/>
      <w:r w:rsidRPr="00C63785">
        <w:rPr>
          <w:rFonts w:ascii="Times New Roman" w:eastAsia="Times New Roman" w:hAnsi="Times New Roman" w:cs="Times New Roman"/>
          <w:color w:val="000000"/>
          <w:sz w:val="28"/>
          <w:szCs w:val="28"/>
          <w:bdr w:val="none" w:sz="0" w:space="0" w:color="auto" w:frame="1"/>
          <w:lang w:eastAsia="ru-RU"/>
        </w:rPr>
        <w:t>затвердженого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постановою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Кабінету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Міністрів</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України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від</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01 лютого 2012 року № 48 </w:t>
      </w:r>
      <w:proofErr w:type="spellStart"/>
      <w:r w:rsidRPr="00C63785">
        <w:rPr>
          <w:rFonts w:ascii="Times New Roman" w:eastAsia="Times New Roman" w:hAnsi="Times New Roman" w:cs="Times New Roman"/>
          <w:color w:val="000000"/>
          <w:sz w:val="28"/>
          <w:szCs w:val="28"/>
          <w:bdr w:val="none" w:sz="0" w:space="0" w:color="auto" w:frame="1"/>
          <w:lang w:eastAsia="ru-RU"/>
        </w:rPr>
        <w:t>із</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змінами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та </w:t>
      </w:r>
      <w:proofErr w:type="spellStart"/>
      <w:r w:rsidRPr="00C63785">
        <w:rPr>
          <w:rFonts w:ascii="Times New Roman" w:eastAsia="Times New Roman" w:hAnsi="Times New Roman" w:cs="Times New Roman"/>
          <w:color w:val="000000"/>
          <w:sz w:val="28"/>
          <w:szCs w:val="28"/>
          <w:bdr w:val="none" w:sz="0" w:space="0" w:color="auto" w:frame="1"/>
          <w:lang w:eastAsia="ru-RU"/>
        </w:rPr>
        <w:t>доповненнями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передбачено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що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військова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підготовка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проводиться, </w:t>
      </w:r>
      <w:proofErr w:type="spellStart"/>
      <w:r w:rsidRPr="00C63785">
        <w:rPr>
          <w:rFonts w:ascii="Times New Roman" w:eastAsia="Times New Roman" w:hAnsi="Times New Roman" w:cs="Times New Roman"/>
          <w:color w:val="000000"/>
          <w:sz w:val="28"/>
          <w:szCs w:val="28"/>
          <w:bdr w:val="none" w:sz="0" w:space="0" w:color="auto" w:frame="1"/>
          <w:lang w:eastAsia="ru-RU"/>
        </w:rPr>
        <w:t>зокрема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для </w:t>
      </w:r>
      <w:proofErr w:type="spellStart"/>
      <w:r w:rsidRPr="00C63785">
        <w:rPr>
          <w:rFonts w:ascii="Times New Roman" w:eastAsia="Times New Roman" w:hAnsi="Times New Roman" w:cs="Times New Roman"/>
          <w:color w:val="000000"/>
          <w:sz w:val="28"/>
          <w:szCs w:val="28"/>
          <w:bdr w:val="none" w:sz="0" w:space="0" w:color="auto" w:frame="1"/>
          <w:lang w:eastAsia="ru-RU"/>
        </w:rPr>
        <w:t>надання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фізичним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особам </w:t>
      </w:r>
      <w:proofErr w:type="spellStart"/>
      <w:r w:rsidRPr="00C63785">
        <w:rPr>
          <w:rFonts w:ascii="Times New Roman" w:eastAsia="Times New Roman" w:hAnsi="Times New Roman" w:cs="Times New Roman"/>
          <w:color w:val="000000"/>
          <w:sz w:val="28"/>
          <w:szCs w:val="28"/>
          <w:bdr w:val="none" w:sz="0" w:space="0" w:color="auto" w:frame="1"/>
          <w:lang w:eastAsia="ru-RU"/>
        </w:rPr>
        <w:t>платних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послуг</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у </w:t>
      </w:r>
      <w:proofErr w:type="spellStart"/>
      <w:r w:rsidRPr="00C63785">
        <w:rPr>
          <w:rFonts w:ascii="Times New Roman" w:eastAsia="Times New Roman" w:hAnsi="Times New Roman" w:cs="Times New Roman"/>
          <w:color w:val="000000"/>
          <w:sz w:val="28"/>
          <w:szCs w:val="28"/>
          <w:bdr w:val="none" w:sz="0" w:space="0" w:color="auto" w:frame="1"/>
          <w:lang w:eastAsia="ru-RU"/>
        </w:rPr>
        <w:t>галузі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вищої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пов’язаних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військовою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proofErr w:type="gramStart"/>
      <w:r w:rsidRPr="00C63785">
        <w:rPr>
          <w:rFonts w:ascii="Times New Roman" w:eastAsia="Times New Roman" w:hAnsi="Times New Roman" w:cs="Times New Roman"/>
          <w:color w:val="000000"/>
          <w:sz w:val="28"/>
          <w:szCs w:val="28"/>
          <w:bdr w:val="none" w:sz="0" w:space="0" w:color="auto" w:frame="1"/>
          <w:lang w:eastAsia="ru-RU"/>
        </w:rPr>
        <w:t>п</w:t>
      </w:r>
      <w:proofErr w:type="gramEnd"/>
      <w:r w:rsidRPr="00C63785">
        <w:rPr>
          <w:rFonts w:ascii="Times New Roman" w:eastAsia="Times New Roman" w:hAnsi="Times New Roman" w:cs="Times New Roman"/>
          <w:color w:val="000000"/>
          <w:sz w:val="28"/>
          <w:szCs w:val="28"/>
          <w:bdr w:val="none" w:sz="0" w:space="0" w:color="auto" w:frame="1"/>
          <w:lang w:eastAsia="ru-RU"/>
        </w:rPr>
        <w:t>ідготовкою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для </w:t>
      </w:r>
      <w:proofErr w:type="spellStart"/>
      <w:r w:rsidRPr="00C63785">
        <w:rPr>
          <w:rFonts w:ascii="Times New Roman" w:eastAsia="Times New Roman" w:hAnsi="Times New Roman" w:cs="Times New Roman"/>
          <w:color w:val="000000"/>
          <w:sz w:val="28"/>
          <w:szCs w:val="28"/>
          <w:bdr w:val="none" w:sz="0" w:space="0" w:color="auto" w:frame="1"/>
          <w:lang w:eastAsia="ru-RU"/>
        </w:rPr>
        <w:t>забезпечення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реалізації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права таких </w:t>
      </w:r>
      <w:proofErr w:type="spellStart"/>
      <w:r w:rsidRPr="00C63785">
        <w:rPr>
          <w:rFonts w:ascii="Times New Roman" w:eastAsia="Times New Roman" w:hAnsi="Times New Roman" w:cs="Times New Roman"/>
          <w:color w:val="000000"/>
          <w:sz w:val="28"/>
          <w:szCs w:val="28"/>
          <w:bdr w:val="none" w:sz="0" w:space="0" w:color="auto" w:frame="1"/>
          <w:lang w:eastAsia="ru-RU"/>
        </w:rPr>
        <w:t>осіб</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на </w:t>
      </w:r>
      <w:proofErr w:type="spellStart"/>
      <w:r w:rsidRPr="00C63785">
        <w:rPr>
          <w:rFonts w:ascii="Times New Roman" w:eastAsia="Times New Roman" w:hAnsi="Times New Roman" w:cs="Times New Roman"/>
          <w:color w:val="000000"/>
          <w:sz w:val="28"/>
          <w:szCs w:val="28"/>
          <w:bdr w:val="none" w:sz="0" w:space="0" w:color="auto" w:frame="1"/>
          <w:lang w:eastAsia="ru-RU"/>
        </w:rPr>
        <w:t>рівні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можливості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у </w:t>
      </w:r>
      <w:proofErr w:type="spellStart"/>
      <w:r w:rsidRPr="00C63785">
        <w:rPr>
          <w:rFonts w:ascii="Times New Roman" w:eastAsia="Times New Roman" w:hAnsi="Times New Roman" w:cs="Times New Roman"/>
          <w:color w:val="000000"/>
          <w:sz w:val="28"/>
          <w:szCs w:val="28"/>
          <w:bdr w:val="none" w:sz="0" w:space="0" w:color="auto" w:frame="1"/>
          <w:lang w:eastAsia="ru-RU"/>
        </w:rPr>
        <w:t>виборі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професії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шляхом </w:t>
      </w:r>
      <w:proofErr w:type="spellStart"/>
      <w:r w:rsidRPr="00C63785">
        <w:rPr>
          <w:rFonts w:ascii="Times New Roman" w:eastAsia="Times New Roman" w:hAnsi="Times New Roman" w:cs="Times New Roman"/>
          <w:color w:val="000000"/>
          <w:sz w:val="28"/>
          <w:szCs w:val="28"/>
          <w:bdr w:val="none" w:sz="0" w:space="0" w:color="auto" w:frame="1"/>
          <w:lang w:eastAsia="ru-RU"/>
        </w:rPr>
        <w:t>здобуття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додаткових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знань</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умінь</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навичок</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необхідних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для </w:t>
      </w:r>
      <w:proofErr w:type="spellStart"/>
      <w:r w:rsidRPr="00C63785">
        <w:rPr>
          <w:rFonts w:ascii="Times New Roman" w:eastAsia="Times New Roman" w:hAnsi="Times New Roman" w:cs="Times New Roman"/>
          <w:color w:val="000000"/>
          <w:sz w:val="28"/>
          <w:szCs w:val="28"/>
          <w:bdr w:val="none" w:sz="0" w:space="0" w:color="auto" w:frame="1"/>
          <w:lang w:eastAsia="ru-RU"/>
        </w:rPr>
        <w:t>майбутньої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професійної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діяльності.</w:t>
      </w:r>
      <w:proofErr w:type="spellEnd"/>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C63785">
        <w:rPr>
          <w:rFonts w:ascii="Times New Roman" w:eastAsia="Times New Roman" w:hAnsi="Times New Roman" w:cs="Times New Roman"/>
          <w:color w:val="000000"/>
          <w:sz w:val="28"/>
          <w:szCs w:val="28"/>
          <w:bdr w:val="none" w:sz="0" w:space="0" w:color="auto" w:frame="1"/>
          <w:lang w:eastAsia="ru-RU"/>
        </w:rPr>
        <w:t xml:space="preserve">При </w:t>
      </w:r>
      <w:proofErr w:type="spellStart"/>
      <w:r w:rsidRPr="00C63785">
        <w:rPr>
          <w:rFonts w:ascii="Times New Roman" w:eastAsia="Times New Roman" w:hAnsi="Times New Roman" w:cs="Times New Roman"/>
          <w:color w:val="000000"/>
          <w:sz w:val="28"/>
          <w:szCs w:val="28"/>
          <w:bdr w:val="none" w:sz="0" w:space="0" w:color="auto" w:frame="1"/>
          <w:lang w:eastAsia="ru-RU"/>
        </w:rPr>
        <w:t>цьому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розмі</w:t>
      </w:r>
      <w:proofErr w:type="gramStart"/>
      <w:r w:rsidRPr="00C63785">
        <w:rPr>
          <w:rFonts w:ascii="Times New Roman" w:eastAsia="Times New Roman" w:hAnsi="Times New Roman" w:cs="Times New Roman"/>
          <w:color w:val="000000"/>
          <w:sz w:val="28"/>
          <w:szCs w:val="28"/>
          <w:bdr w:val="none" w:sz="0" w:space="0" w:color="auto" w:frame="1"/>
          <w:lang w:eastAsia="ru-RU"/>
        </w:rPr>
        <w:t>р</w:t>
      </w:r>
      <w:proofErr w:type="spellEnd"/>
      <w:proofErr w:type="gramEnd"/>
      <w:r w:rsidRPr="00C63785">
        <w:rPr>
          <w:rFonts w:ascii="Times New Roman" w:eastAsia="Times New Roman" w:hAnsi="Times New Roman" w:cs="Times New Roman"/>
          <w:color w:val="000000"/>
          <w:sz w:val="28"/>
          <w:szCs w:val="28"/>
          <w:bdr w:val="none" w:sz="0" w:space="0" w:color="auto" w:frame="1"/>
          <w:lang w:eastAsia="ru-RU"/>
        </w:rPr>
        <w:t xml:space="preserve"> та </w:t>
      </w:r>
      <w:proofErr w:type="spellStart"/>
      <w:r w:rsidRPr="00C63785">
        <w:rPr>
          <w:rFonts w:ascii="Times New Roman" w:eastAsia="Times New Roman" w:hAnsi="Times New Roman" w:cs="Times New Roman"/>
          <w:color w:val="000000"/>
          <w:sz w:val="28"/>
          <w:szCs w:val="28"/>
          <w:bdr w:val="none" w:sz="0" w:space="0" w:color="auto" w:frame="1"/>
          <w:lang w:eastAsia="ru-RU"/>
        </w:rPr>
        <w:t>умови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оплати за </w:t>
      </w:r>
      <w:proofErr w:type="spellStart"/>
      <w:r w:rsidRPr="00C63785">
        <w:rPr>
          <w:rFonts w:ascii="Times New Roman" w:eastAsia="Times New Roman" w:hAnsi="Times New Roman" w:cs="Times New Roman"/>
          <w:color w:val="000000"/>
          <w:sz w:val="28"/>
          <w:szCs w:val="28"/>
          <w:bdr w:val="none" w:sz="0" w:space="0" w:color="auto" w:frame="1"/>
          <w:lang w:eastAsia="ru-RU"/>
        </w:rPr>
        <w:t>навчання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підготовку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перепідготовку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підвищення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кваліфікації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 </w:t>
      </w:r>
      <w:proofErr w:type="spellStart"/>
      <w:r w:rsidRPr="00C63785">
        <w:rPr>
          <w:rFonts w:ascii="Times New Roman" w:eastAsia="Times New Roman" w:hAnsi="Times New Roman" w:cs="Times New Roman"/>
          <w:color w:val="000000"/>
          <w:sz w:val="28"/>
          <w:szCs w:val="28"/>
          <w:bdr w:val="none" w:sz="0" w:space="0" w:color="auto" w:frame="1"/>
          <w:lang w:eastAsia="ru-RU"/>
        </w:rPr>
        <w:t>надання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додаткових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освітніх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послуг</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встановлюються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договором. </w:t>
      </w:r>
      <w:proofErr w:type="spellStart"/>
      <w:r w:rsidRPr="00C63785">
        <w:rPr>
          <w:rFonts w:ascii="Times New Roman" w:eastAsia="Times New Roman" w:hAnsi="Times New Roman" w:cs="Times New Roman"/>
          <w:color w:val="000000"/>
          <w:sz w:val="28"/>
          <w:szCs w:val="28"/>
          <w:bdr w:val="none" w:sz="0" w:space="0" w:color="auto" w:frame="1"/>
          <w:lang w:eastAsia="ru-RU"/>
        </w:rPr>
        <w:t>Догові</w:t>
      </w:r>
      <w:proofErr w:type="gramStart"/>
      <w:r w:rsidRPr="00C63785">
        <w:rPr>
          <w:rFonts w:ascii="Times New Roman" w:eastAsia="Times New Roman" w:hAnsi="Times New Roman" w:cs="Times New Roman"/>
          <w:color w:val="000000"/>
          <w:sz w:val="28"/>
          <w:szCs w:val="28"/>
          <w:bdr w:val="none" w:sz="0" w:space="0" w:color="auto" w:frame="1"/>
          <w:lang w:eastAsia="ru-RU"/>
        </w:rPr>
        <w:t>р</w:t>
      </w:r>
      <w:proofErr w:type="spellEnd"/>
      <w:proofErr w:type="gram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укладається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між</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закладом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здобувачем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його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законними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представниками</w:t>
      </w:r>
      <w:proofErr w:type="spellEnd"/>
      <w:r w:rsidRPr="00C63785">
        <w:rPr>
          <w:rFonts w:ascii="Times New Roman" w:eastAsia="Times New Roman" w:hAnsi="Times New Roman" w:cs="Times New Roman"/>
          <w:color w:val="000000"/>
          <w:sz w:val="28"/>
          <w:szCs w:val="28"/>
          <w:bdr w:val="none" w:sz="0" w:space="0" w:color="auto" w:frame="1"/>
          <w:lang w:eastAsia="ru-RU"/>
        </w:rPr>
        <w:t>) та/</w:t>
      </w:r>
      <w:proofErr w:type="spellStart"/>
      <w:r w:rsidRPr="00C63785">
        <w:rPr>
          <w:rFonts w:ascii="Times New Roman" w:eastAsia="Times New Roman" w:hAnsi="Times New Roman" w:cs="Times New Roman"/>
          <w:color w:val="000000"/>
          <w:sz w:val="28"/>
          <w:szCs w:val="28"/>
          <w:bdr w:val="none" w:sz="0" w:space="0" w:color="auto" w:frame="1"/>
          <w:lang w:eastAsia="ru-RU"/>
        </w:rPr>
        <w:t>або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юридичною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чи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фізичною</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особою, яка </w:t>
      </w:r>
      <w:proofErr w:type="spellStart"/>
      <w:r w:rsidRPr="00C63785">
        <w:rPr>
          <w:rFonts w:ascii="Times New Roman" w:eastAsia="Times New Roman" w:hAnsi="Times New Roman" w:cs="Times New Roman"/>
          <w:color w:val="000000"/>
          <w:sz w:val="28"/>
          <w:szCs w:val="28"/>
          <w:bdr w:val="none" w:sz="0" w:space="0" w:color="auto" w:frame="1"/>
          <w:lang w:eastAsia="ru-RU"/>
        </w:rPr>
        <w:t>здійснює</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оплату (</w:t>
      </w:r>
      <w:proofErr w:type="spellStart"/>
      <w:r w:rsidRPr="00C63785">
        <w:rPr>
          <w:rFonts w:ascii="Times New Roman" w:eastAsia="Times New Roman" w:hAnsi="Times New Roman" w:cs="Times New Roman"/>
          <w:color w:val="000000"/>
          <w:sz w:val="28"/>
          <w:szCs w:val="28"/>
          <w:bdr w:val="none" w:sz="0" w:space="0" w:color="auto" w:frame="1"/>
          <w:lang w:eastAsia="ru-RU"/>
        </w:rPr>
        <w:t>частина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шоста</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ст. 79 Закону № 2145).</w:t>
      </w:r>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val="uk-UA" w:eastAsia="ru-RU"/>
        </w:rPr>
      </w:pPr>
      <w:proofErr w:type="spellStart"/>
      <w:proofErr w:type="gramStart"/>
      <w:r w:rsidRPr="00C63785">
        <w:rPr>
          <w:rFonts w:ascii="Times New Roman" w:eastAsia="Times New Roman" w:hAnsi="Times New Roman" w:cs="Times New Roman"/>
          <w:color w:val="000000"/>
          <w:sz w:val="28"/>
          <w:szCs w:val="28"/>
          <w:bdr w:val="none" w:sz="0" w:space="0" w:color="auto" w:frame="1"/>
          <w:lang w:eastAsia="ru-RU"/>
        </w:rPr>
        <w:t>Враховуючи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викладене</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платник</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який</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навчається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на </w:t>
      </w:r>
      <w:proofErr w:type="spellStart"/>
      <w:r w:rsidRPr="00C63785">
        <w:rPr>
          <w:rFonts w:ascii="Times New Roman" w:eastAsia="Times New Roman" w:hAnsi="Times New Roman" w:cs="Times New Roman"/>
          <w:color w:val="000000"/>
          <w:sz w:val="28"/>
          <w:szCs w:val="28"/>
          <w:bdr w:val="none" w:sz="0" w:space="0" w:color="auto" w:frame="1"/>
          <w:lang w:eastAsia="ru-RU"/>
        </w:rPr>
        <w:t>військовій</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кафедрі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навчального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закладу, </w:t>
      </w:r>
      <w:proofErr w:type="spellStart"/>
      <w:r w:rsidRPr="00C63785">
        <w:rPr>
          <w:rFonts w:ascii="Times New Roman" w:eastAsia="Times New Roman" w:hAnsi="Times New Roman" w:cs="Times New Roman"/>
          <w:color w:val="000000"/>
          <w:sz w:val="28"/>
          <w:szCs w:val="28"/>
          <w:bdr w:val="none" w:sz="0" w:space="0" w:color="auto" w:frame="1"/>
          <w:lang w:eastAsia="ru-RU"/>
        </w:rPr>
        <w:t>є</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здобувачем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професійної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військової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тому </w:t>
      </w:r>
      <w:proofErr w:type="spellStart"/>
      <w:r w:rsidRPr="00C63785">
        <w:rPr>
          <w:rFonts w:ascii="Times New Roman" w:eastAsia="Times New Roman" w:hAnsi="Times New Roman" w:cs="Times New Roman"/>
          <w:color w:val="000000"/>
          <w:sz w:val="28"/>
          <w:szCs w:val="28"/>
          <w:bdr w:val="none" w:sz="0" w:space="0" w:color="auto" w:frame="1"/>
          <w:lang w:eastAsia="ru-RU"/>
        </w:rPr>
        <w:t>має</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право на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знижку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у </w:t>
      </w:r>
      <w:proofErr w:type="spellStart"/>
      <w:r w:rsidRPr="00C63785">
        <w:rPr>
          <w:rFonts w:ascii="Times New Roman" w:eastAsia="Times New Roman" w:hAnsi="Times New Roman" w:cs="Times New Roman"/>
          <w:color w:val="000000"/>
          <w:sz w:val="28"/>
          <w:szCs w:val="28"/>
          <w:bdr w:val="none" w:sz="0" w:space="0" w:color="auto" w:frame="1"/>
          <w:lang w:eastAsia="ru-RU"/>
        </w:rPr>
        <w:t>зменшення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оподатковуваного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доходу за </w:t>
      </w:r>
      <w:proofErr w:type="spellStart"/>
      <w:r w:rsidRPr="00C63785">
        <w:rPr>
          <w:rFonts w:ascii="Times New Roman" w:eastAsia="Times New Roman" w:hAnsi="Times New Roman" w:cs="Times New Roman"/>
          <w:color w:val="000000"/>
          <w:sz w:val="28"/>
          <w:szCs w:val="28"/>
          <w:bdr w:val="none" w:sz="0" w:space="0" w:color="auto" w:frame="1"/>
          <w:lang w:eastAsia="ru-RU"/>
        </w:rPr>
        <w:t>наслідками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звітного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року на суму </w:t>
      </w:r>
      <w:proofErr w:type="spellStart"/>
      <w:r w:rsidRPr="00C63785">
        <w:rPr>
          <w:rFonts w:ascii="Times New Roman" w:eastAsia="Times New Roman" w:hAnsi="Times New Roman" w:cs="Times New Roman"/>
          <w:color w:val="000000"/>
          <w:sz w:val="28"/>
          <w:szCs w:val="28"/>
          <w:bdr w:val="none" w:sz="0" w:space="0" w:color="auto" w:frame="1"/>
          <w:lang w:eastAsia="ru-RU"/>
        </w:rPr>
        <w:t>витрат</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понесених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ним на </w:t>
      </w:r>
      <w:proofErr w:type="spellStart"/>
      <w:r w:rsidRPr="00C63785">
        <w:rPr>
          <w:rFonts w:ascii="Times New Roman" w:eastAsia="Times New Roman" w:hAnsi="Times New Roman" w:cs="Times New Roman"/>
          <w:color w:val="000000"/>
          <w:sz w:val="28"/>
          <w:szCs w:val="28"/>
          <w:bdr w:val="none" w:sz="0" w:space="0" w:color="auto" w:frame="1"/>
          <w:lang w:eastAsia="ru-RU"/>
        </w:rPr>
        <w:t>користь</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закладу </w:t>
      </w:r>
      <w:proofErr w:type="spellStart"/>
      <w:r w:rsidRPr="00C63785">
        <w:rPr>
          <w:rFonts w:ascii="Times New Roman" w:eastAsia="Times New Roman" w:hAnsi="Times New Roman" w:cs="Times New Roman"/>
          <w:color w:val="000000"/>
          <w:sz w:val="28"/>
          <w:szCs w:val="28"/>
          <w:bdr w:val="none" w:sz="0" w:space="0" w:color="auto" w:frame="1"/>
          <w:lang w:eastAsia="ru-RU"/>
        </w:rPr>
        <w:t>освіти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 </w:t>
      </w:r>
      <w:proofErr w:type="spellStart"/>
      <w:r w:rsidRPr="00C63785">
        <w:rPr>
          <w:rFonts w:ascii="Times New Roman" w:eastAsia="Times New Roman" w:hAnsi="Times New Roman" w:cs="Times New Roman"/>
          <w:color w:val="000000"/>
          <w:sz w:val="28"/>
          <w:szCs w:val="28"/>
          <w:bdr w:val="none" w:sz="0" w:space="0" w:color="auto" w:frame="1"/>
          <w:lang w:eastAsia="ru-RU"/>
        </w:rPr>
        <w:t>навчання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на </w:t>
      </w:r>
      <w:proofErr w:type="spellStart"/>
      <w:r w:rsidRPr="00C63785">
        <w:rPr>
          <w:rFonts w:ascii="Times New Roman" w:eastAsia="Times New Roman" w:hAnsi="Times New Roman" w:cs="Times New Roman"/>
          <w:color w:val="000000"/>
          <w:sz w:val="28"/>
          <w:szCs w:val="28"/>
          <w:bdr w:val="none" w:sz="0" w:space="0" w:color="auto" w:frame="1"/>
          <w:lang w:eastAsia="ru-RU"/>
        </w:rPr>
        <w:t>військовій</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кафедрі</w:t>
      </w:r>
      <w:proofErr w:type="spellEnd"/>
      <w:r w:rsidRPr="00C63785">
        <w:rPr>
          <w:rFonts w:ascii="Times New Roman" w:eastAsia="Times New Roman" w:hAnsi="Times New Roman" w:cs="Times New Roman"/>
          <w:color w:val="000000"/>
          <w:sz w:val="28"/>
          <w:szCs w:val="28"/>
          <w:bdr w:val="none" w:sz="0" w:space="0" w:color="auto" w:frame="1"/>
          <w:lang w:eastAsia="ru-RU"/>
        </w:rPr>
        <w:t>.</w:t>
      </w:r>
      <w:proofErr w:type="gramEnd"/>
    </w:p>
    <w:p w:rsidR="00C63785" w:rsidRPr="00C63785" w:rsidRDefault="00C63785" w:rsidP="00C6378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roofErr w:type="spellStart"/>
      <w:proofErr w:type="gramStart"/>
      <w:r w:rsidRPr="00C63785">
        <w:rPr>
          <w:rFonts w:ascii="Times New Roman" w:eastAsia="Times New Roman" w:hAnsi="Times New Roman" w:cs="Times New Roman"/>
          <w:color w:val="000000"/>
          <w:sz w:val="28"/>
          <w:szCs w:val="28"/>
          <w:bdr w:val="none" w:sz="0" w:space="0" w:color="auto" w:frame="1"/>
          <w:lang w:eastAsia="ru-RU"/>
        </w:rPr>
        <w:t>П</w:t>
      </w:r>
      <w:proofErr w:type="gramEnd"/>
      <w:r w:rsidRPr="00C63785">
        <w:rPr>
          <w:rFonts w:ascii="Times New Roman" w:eastAsia="Times New Roman" w:hAnsi="Times New Roman" w:cs="Times New Roman"/>
          <w:color w:val="000000"/>
          <w:sz w:val="28"/>
          <w:szCs w:val="28"/>
          <w:bdr w:val="none" w:sz="0" w:space="0" w:color="auto" w:frame="1"/>
          <w:lang w:eastAsia="ru-RU"/>
        </w:rPr>
        <w:t>ідстави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для </w:t>
      </w:r>
      <w:proofErr w:type="spellStart"/>
      <w:r w:rsidRPr="00C63785">
        <w:rPr>
          <w:rFonts w:ascii="Times New Roman" w:eastAsia="Times New Roman" w:hAnsi="Times New Roman" w:cs="Times New Roman"/>
          <w:color w:val="000000"/>
          <w:sz w:val="28"/>
          <w:szCs w:val="28"/>
          <w:bdr w:val="none" w:sz="0" w:space="0" w:color="auto" w:frame="1"/>
          <w:lang w:eastAsia="ru-RU"/>
        </w:rPr>
        <w:t>нарахування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знижки</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із</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зазначенням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конкретних</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сум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відображаються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платником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податку</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у </w:t>
      </w:r>
      <w:proofErr w:type="spellStart"/>
      <w:r w:rsidRPr="00C63785">
        <w:rPr>
          <w:rFonts w:ascii="Times New Roman" w:eastAsia="Times New Roman" w:hAnsi="Times New Roman" w:cs="Times New Roman"/>
          <w:color w:val="000000"/>
          <w:sz w:val="28"/>
          <w:szCs w:val="28"/>
          <w:bdr w:val="none" w:sz="0" w:space="0" w:color="auto" w:frame="1"/>
          <w:lang w:eastAsia="ru-RU"/>
        </w:rPr>
        <w:t>річній</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податковій</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декларації</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про </w:t>
      </w:r>
      <w:proofErr w:type="spellStart"/>
      <w:r w:rsidRPr="00C63785">
        <w:rPr>
          <w:rFonts w:ascii="Times New Roman" w:eastAsia="Times New Roman" w:hAnsi="Times New Roman" w:cs="Times New Roman"/>
          <w:color w:val="000000"/>
          <w:sz w:val="28"/>
          <w:szCs w:val="28"/>
          <w:bdr w:val="none" w:sz="0" w:space="0" w:color="auto" w:frame="1"/>
          <w:lang w:eastAsia="ru-RU"/>
        </w:rPr>
        <w:t>майновий</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стан </w:t>
      </w:r>
      <w:proofErr w:type="spellStart"/>
      <w:r w:rsidRPr="00C63785">
        <w:rPr>
          <w:rFonts w:ascii="Times New Roman" w:eastAsia="Times New Roman" w:hAnsi="Times New Roman" w:cs="Times New Roman"/>
          <w:color w:val="000000"/>
          <w:sz w:val="28"/>
          <w:szCs w:val="28"/>
          <w:bdr w:val="none" w:sz="0" w:space="0" w:color="auto" w:frame="1"/>
          <w:lang w:eastAsia="ru-RU"/>
        </w:rPr>
        <w:t>і</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доходи, яка </w:t>
      </w:r>
      <w:proofErr w:type="spellStart"/>
      <w:r w:rsidRPr="00C63785">
        <w:rPr>
          <w:rFonts w:ascii="Times New Roman" w:eastAsia="Times New Roman" w:hAnsi="Times New Roman" w:cs="Times New Roman"/>
          <w:color w:val="000000"/>
          <w:sz w:val="28"/>
          <w:szCs w:val="28"/>
          <w:bdr w:val="none" w:sz="0" w:space="0" w:color="auto" w:frame="1"/>
          <w:lang w:eastAsia="ru-RU"/>
        </w:rPr>
        <w:t>подається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по 31 </w:t>
      </w:r>
      <w:proofErr w:type="spellStart"/>
      <w:r w:rsidRPr="00C63785">
        <w:rPr>
          <w:rFonts w:ascii="Times New Roman" w:eastAsia="Times New Roman" w:hAnsi="Times New Roman" w:cs="Times New Roman"/>
          <w:color w:val="000000"/>
          <w:sz w:val="28"/>
          <w:szCs w:val="28"/>
          <w:bdr w:val="none" w:sz="0" w:space="0" w:color="auto" w:frame="1"/>
          <w:lang w:eastAsia="ru-RU"/>
        </w:rPr>
        <w:t>грудня</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включно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наступного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за </w:t>
      </w:r>
      <w:proofErr w:type="spellStart"/>
      <w:r w:rsidRPr="00C63785">
        <w:rPr>
          <w:rFonts w:ascii="Times New Roman" w:eastAsia="Times New Roman" w:hAnsi="Times New Roman" w:cs="Times New Roman"/>
          <w:color w:val="000000"/>
          <w:sz w:val="28"/>
          <w:szCs w:val="28"/>
          <w:bdr w:val="none" w:sz="0" w:space="0" w:color="auto" w:frame="1"/>
          <w:lang w:eastAsia="ru-RU"/>
        </w:rPr>
        <w:t>звітним</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C63785">
        <w:rPr>
          <w:rFonts w:ascii="Times New Roman" w:eastAsia="Times New Roman" w:hAnsi="Times New Roman" w:cs="Times New Roman"/>
          <w:color w:val="000000"/>
          <w:sz w:val="28"/>
          <w:szCs w:val="28"/>
          <w:bdr w:val="none" w:sz="0" w:space="0" w:color="auto" w:frame="1"/>
          <w:lang w:eastAsia="ru-RU"/>
        </w:rPr>
        <w:t>податкового</w:t>
      </w:r>
      <w:proofErr w:type="spellEnd"/>
      <w:r w:rsidRPr="00C63785">
        <w:rPr>
          <w:rFonts w:ascii="Times New Roman" w:eastAsia="Times New Roman" w:hAnsi="Times New Roman" w:cs="Times New Roman"/>
          <w:color w:val="000000"/>
          <w:sz w:val="28"/>
          <w:szCs w:val="28"/>
          <w:bdr w:val="none" w:sz="0" w:space="0" w:color="auto" w:frame="1"/>
          <w:lang w:eastAsia="ru-RU"/>
        </w:rPr>
        <w:t xml:space="preserve"> року (п.п. 166.1.2 п. 166.1 ст. 166 ПКУ).</w:t>
      </w:r>
    </w:p>
    <w:p w:rsidR="00DE68BB" w:rsidRDefault="00DE68BB"/>
    <w:sectPr w:rsidR="00DE68BB" w:rsidSect="00DE68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785"/>
    <w:rsid w:val="001575E5"/>
    <w:rsid w:val="00C63785"/>
    <w:rsid w:val="00DE68BB"/>
    <w:rsid w:val="00F9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8BB"/>
  </w:style>
  <w:style w:type="paragraph" w:styleId="1">
    <w:name w:val="heading 1"/>
    <w:basedOn w:val="a"/>
    <w:link w:val="10"/>
    <w:uiPriority w:val="9"/>
    <w:qFormat/>
    <w:rsid w:val="00C63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7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3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37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264570">
      <w:bodyDiv w:val="1"/>
      <w:marLeft w:val="0"/>
      <w:marRight w:val="0"/>
      <w:marTop w:val="0"/>
      <w:marBottom w:val="0"/>
      <w:divBdr>
        <w:top w:val="none" w:sz="0" w:space="0" w:color="auto"/>
        <w:left w:val="none" w:sz="0" w:space="0" w:color="auto"/>
        <w:bottom w:val="none" w:sz="0" w:space="0" w:color="auto"/>
        <w:right w:val="none" w:sz="0" w:space="0" w:color="auto"/>
      </w:divBdr>
      <w:divsChild>
        <w:div w:id="1430198923">
          <w:marLeft w:val="0"/>
          <w:marRight w:val="0"/>
          <w:marTop w:val="0"/>
          <w:marBottom w:val="900"/>
          <w:divBdr>
            <w:top w:val="none" w:sz="0" w:space="31" w:color="auto"/>
            <w:left w:val="none" w:sz="0" w:space="0" w:color="auto"/>
            <w:bottom w:val="single" w:sz="6" w:space="23" w:color="C2C5CB"/>
            <w:right w:val="none" w:sz="0" w:space="0" w:color="auto"/>
          </w:divBdr>
          <w:divsChild>
            <w:div w:id="716900995">
              <w:marLeft w:val="0"/>
              <w:marRight w:val="0"/>
              <w:marTop w:val="375"/>
              <w:marBottom w:val="0"/>
              <w:divBdr>
                <w:top w:val="none" w:sz="0" w:space="0" w:color="auto"/>
                <w:left w:val="none" w:sz="0" w:space="0" w:color="auto"/>
                <w:bottom w:val="none" w:sz="0" w:space="0" w:color="auto"/>
                <w:right w:val="none" w:sz="0" w:space="0" w:color="auto"/>
              </w:divBdr>
            </w:div>
          </w:divsChild>
        </w:div>
        <w:div w:id="1266306052">
          <w:marLeft w:val="0"/>
          <w:marRight w:val="0"/>
          <w:marTop w:val="0"/>
          <w:marBottom w:val="0"/>
          <w:divBdr>
            <w:top w:val="none" w:sz="0" w:space="0" w:color="auto"/>
            <w:left w:val="none" w:sz="0" w:space="0" w:color="auto"/>
            <w:bottom w:val="none" w:sz="0" w:space="0" w:color="auto"/>
            <w:right w:val="none" w:sz="0" w:space="0" w:color="auto"/>
          </w:divBdr>
          <w:divsChild>
            <w:div w:id="2088452269">
              <w:marLeft w:val="0"/>
              <w:marRight w:val="0"/>
              <w:marTop w:val="0"/>
              <w:marBottom w:val="0"/>
              <w:divBdr>
                <w:top w:val="none" w:sz="0" w:space="0" w:color="auto"/>
                <w:left w:val="none" w:sz="0" w:space="0" w:color="auto"/>
                <w:bottom w:val="none" w:sz="0" w:space="0" w:color="auto"/>
                <w:right w:val="none" w:sz="0" w:space="0" w:color="auto"/>
              </w:divBdr>
              <w:divsChild>
                <w:div w:id="14465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3976</Characters>
  <Application>Microsoft Office Word</Application>
  <DocSecurity>0</DocSecurity>
  <Lines>33</Lines>
  <Paragraphs>9</Paragraphs>
  <ScaleCrop>false</ScaleCrop>
  <Company>Microsoft</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NALOG</dc:creator>
  <cp:lastModifiedBy>NALOG</cp:lastModifiedBy>
  <cp:revision>1</cp:revision>
  <dcterms:created xsi:type="dcterms:W3CDTF">2022-02-01T09:16:00Z</dcterms:created>
  <dcterms:modified xsi:type="dcterms:W3CDTF">2022-02-01T09:20:00Z</dcterms:modified>
</cp:coreProperties>
</file>