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5B" w:rsidRPr="007E57E5" w:rsidRDefault="004E0C5B" w:rsidP="004E0C5B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E57E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4E0C5B" w:rsidRPr="007E57E5" w:rsidRDefault="004E0C5B" w:rsidP="004E0C5B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E57E5">
        <w:rPr>
          <w:rFonts w:ascii="Times New Roman" w:hAnsi="Times New Roman" w:cs="Times New Roman"/>
          <w:sz w:val="24"/>
          <w:szCs w:val="24"/>
          <w:lang w:val="uk-UA"/>
        </w:rPr>
        <w:t>Керуюч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E57E5">
        <w:rPr>
          <w:rFonts w:ascii="Times New Roman" w:hAnsi="Times New Roman" w:cs="Times New Roman"/>
          <w:sz w:val="24"/>
          <w:szCs w:val="24"/>
          <w:lang w:val="uk-UA"/>
        </w:rPr>
        <w:t xml:space="preserve"> справами </w:t>
      </w:r>
    </w:p>
    <w:p w:rsidR="004E0C5B" w:rsidRPr="007E57E5" w:rsidRDefault="004E0C5B" w:rsidP="004E0C5B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_____________Тетя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ОРЛОВА</w:t>
      </w:r>
    </w:p>
    <w:p w:rsidR="004E0C5B" w:rsidRDefault="004E0C5B" w:rsidP="004E0C5B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 грудня 2020</w:t>
      </w:r>
      <w:r w:rsidRPr="007E57E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4E0C5B" w:rsidRDefault="004E0C5B" w:rsidP="004E0C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Default="004E0C5B" w:rsidP="004E0C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Default="004E0C5B" w:rsidP="004E0C5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Pr="007E57E5" w:rsidRDefault="004E0C5B" w:rsidP="004E0C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57E5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4E0C5B" w:rsidRDefault="004E0C5B" w:rsidP="004E0C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57E5">
        <w:rPr>
          <w:rFonts w:ascii="Times New Roman" w:hAnsi="Times New Roman" w:cs="Times New Roman"/>
          <w:b/>
          <w:sz w:val="24"/>
          <w:szCs w:val="24"/>
          <w:lang w:val="uk-UA"/>
        </w:rPr>
        <w:t>загального відділу виконавчого комітету Первомайської міської ради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7E57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E0C5B" w:rsidRDefault="004E0C5B" w:rsidP="004E0C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0C5B" w:rsidRDefault="004E0C5B" w:rsidP="004E0C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709" w:type="dxa"/>
        <w:tblLook w:val="04A0"/>
      </w:tblPr>
      <w:tblGrid>
        <w:gridCol w:w="670"/>
        <w:gridCol w:w="4711"/>
        <w:gridCol w:w="4981"/>
        <w:gridCol w:w="1691"/>
        <w:gridCol w:w="2656"/>
      </w:tblGrid>
      <w:tr w:rsidR="004E0C5B" w:rsidRPr="007E57E5" w:rsidTr="004E0C5B">
        <w:tc>
          <w:tcPr>
            <w:tcW w:w="670" w:type="dxa"/>
            <w:vAlign w:val="center"/>
          </w:tcPr>
          <w:p w:rsidR="004E0C5B" w:rsidRPr="004E0C5B" w:rsidRDefault="004E0C5B" w:rsidP="003940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E0C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11" w:type="dxa"/>
            <w:vAlign w:val="center"/>
          </w:tcPr>
          <w:p w:rsidR="004E0C5B" w:rsidRPr="004E0C5B" w:rsidRDefault="004E0C5B" w:rsidP="003940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E0C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981" w:type="dxa"/>
            <w:vAlign w:val="center"/>
          </w:tcPr>
          <w:p w:rsidR="004E0C5B" w:rsidRPr="004E0C5B" w:rsidRDefault="004E0C5B" w:rsidP="003940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E0C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Обґрунтування необхідності проведення заходу</w:t>
            </w:r>
          </w:p>
        </w:tc>
        <w:tc>
          <w:tcPr>
            <w:tcW w:w="1691" w:type="dxa"/>
            <w:vAlign w:val="center"/>
          </w:tcPr>
          <w:p w:rsidR="004E0C5B" w:rsidRPr="004E0C5B" w:rsidRDefault="004E0C5B" w:rsidP="003940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E0C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56" w:type="dxa"/>
          </w:tcPr>
          <w:p w:rsidR="004E0C5B" w:rsidRPr="004E0C5B" w:rsidRDefault="004E0C5B" w:rsidP="003940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4E0C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Виконавці/відповідальні</w:t>
            </w:r>
          </w:p>
        </w:tc>
      </w:tr>
      <w:tr w:rsidR="004E0C5B" w:rsidRPr="007E57E5" w:rsidTr="00416224">
        <w:tc>
          <w:tcPr>
            <w:tcW w:w="14709" w:type="dxa"/>
            <w:gridSpan w:val="5"/>
            <w:vAlign w:val="center"/>
          </w:tcPr>
          <w:p w:rsidR="004E0C5B" w:rsidRPr="00C52E89" w:rsidRDefault="00C52E89" w:rsidP="0039409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І.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Питання</w:t>
            </w:r>
            <w:proofErr w:type="spellEnd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що</w:t>
            </w:r>
            <w:proofErr w:type="spellEnd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виносяться</w:t>
            </w:r>
            <w:proofErr w:type="spellEnd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розгляд</w:t>
            </w:r>
            <w:proofErr w:type="spellEnd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виконавчого</w:t>
            </w:r>
            <w:proofErr w:type="spellEnd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52E89">
              <w:rPr>
                <w:rFonts w:ascii="Times New Roman" w:hAnsi="Times New Roman" w:cs="Times New Roman"/>
                <w:b/>
                <w:color w:val="000000" w:themeColor="text1"/>
              </w:rPr>
              <w:t>комітету</w:t>
            </w:r>
            <w:proofErr w:type="spellEnd"/>
          </w:p>
        </w:tc>
      </w:tr>
      <w:tr w:rsidR="004E0C5B" w:rsidRPr="007E57E5" w:rsidTr="00C52E89">
        <w:trPr>
          <w:trHeight w:val="1088"/>
        </w:trPr>
        <w:tc>
          <w:tcPr>
            <w:tcW w:w="670" w:type="dxa"/>
          </w:tcPr>
          <w:p w:rsidR="004E0C5B" w:rsidRPr="007E57E5" w:rsidRDefault="004E0C5B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1" w:type="dxa"/>
          </w:tcPr>
          <w:p w:rsidR="00C52E89" w:rsidRPr="00C52E89" w:rsidRDefault="00C52E89" w:rsidP="00C52E89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4E0C5B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2020 рік</w:t>
            </w:r>
          </w:p>
        </w:tc>
        <w:tc>
          <w:tcPr>
            <w:tcW w:w="4981" w:type="dxa"/>
          </w:tcPr>
          <w:p w:rsidR="004E0C5B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</w:tcPr>
          <w:p w:rsidR="004E0C5B" w:rsidRPr="007E57E5" w:rsidRDefault="00057D41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656" w:type="dxa"/>
          </w:tcPr>
          <w:p w:rsidR="004E0C5B" w:rsidRPr="007E57E5" w:rsidRDefault="00C52E89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комітету Первомайської міської ради, загальний відділ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1" w:type="dxa"/>
          </w:tcPr>
          <w:p w:rsidR="00C52E89" w:rsidRPr="00C52E89" w:rsidRDefault="00C52E89" w:rsidP="00C52E89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І півріччя 2021 року</w:t>
            </w:r>
          </w:p>
          <w:p w:rsidR="00C52E89" w:rsidRPr="00C52E89" w:rsidRDefault="00C52E89" w:rsidP="00C52E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</w:tcPr>
          <w:p w:rsidR="00C52E89" w:rsidRDefault="00C52E89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656" w:type="dxa"/>
          </w:tcPr>
          <w:p w:rsidR="00C52E89" w:rsidRDefault="00C52E89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комітету Первомайської міської ради, загальний відділ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</w:tcPr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2020 рік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</w:tc>
        <w:tc>
          <w:tcPr>
            <w:tcW w:w="1691" w:type="dxa"/>
          </w:tcPr>
          <w:p w:rsidR="00C52E89" w:rsidRDefault="00057D41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56" w:type="dxa"/>
          </w:tcPr>
          <w:p w:rsidR="00C52E89" w:rsidRDefault="00C52E89" w:rsidP="00C52E89">
            <w:pPr>
              <w:jc w:val="center"/>
            </w:pPr>
            <w:r w:rsidRPr="00E22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комітету Первомайської міської ради, загальний відділ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</w:tcPr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І півріччя 2021 року</w:t>
            </w:r>
          </w:p>
          <w:p w:rsidR="00C52E89" w:rsidRPr="00C52E89" w:rsidRDefault="00C52E89" w:rsidP="00C52E89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E89" w:rsidRPr="00C52E89" w:rsidRDefault="00C52E89" w:rsidP="00C52E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</w:tcPr>
          <w:p w:rsidR="00C52E89" w:rsidRDefault="00C52E89" w:rsidP="00C52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2656" w:type="dxa"/>
          </w:tcPr>
          <w:p w:rsidR="00C52E89" w:rsidRDefault="00C52E89" w:rsidP="00C52E89">
            <w:pPr>
              <w:jc w:val="center"/>
            </w:pPr>
            <w:r w:rsidRPr="00E22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виконавчого комітету Первомайської міської ради, загальний відділ</w:t>
            </w:r>
          </w:p>
        </w:tc>
      </w:tr>
      <w:tr w:rsidR="00C52E89" w:rsidRPr="007E57E5" w:rsidTr="00E627BD">
        <w:tc>
          <w:tcPr>
            <w:tcW w:w="14709" w:type="dxa"/>
            <w:gridSpan w:val="5"/>
          </w:tcPr>
          <w:p w:rsidR="00C52E89" w:rsidRPr="00C52E89" w:rsidRDefault="00C52E89" w:rsidP="00C5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E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План роботи відділу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1" w:type="dxa"/>
          </w:tcPr>
          <w:p w:rsidR="00C52E89" w:rsidRPr="007E57E5" w:rsidRDefault="00C52E89" w:rsidP="00C52E8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статистичного звіту по розгляду звернень громадян, які надійшли </w:t>
            </w: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виконавчого комітету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та пояснювальної записки до нього</w:t>
            </w:r>
            <w:r w:rsidR="00057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надається до Харківської обласної держаної та Харківської обласної ради</w:t>
            </w:r>
          </w:p>
        </w:tc>
        <w:tc>
          <w:tcPr>
            <w:tcW w:w="4981" w:type="dxa"/>
          </w:tcPr>
          <w:p w:rsidR="00C52E89" w:rsidRPr="007E57E5" w:rsidRDefault="00C52E89" w:rsidP="00EC44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конституційного права громадян на звернення, виконання Закону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 «Про звернення громадян», вимог Регламенту виконавчого комітету та Положення про відділ</w:t>
            </w: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1" w:type="dxa"/>
          </w:tcPr>
          <w:p w:rsidR="00C52E89" w:rsidRPr="007E57E5" w:rsidRDefault="00C52E89" w:rsidP="00C52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10.01.2021</w:t>
            </w:r>
          </w:p>
        </w:tc>
        <w:tc>
          <w:tcPr>
            <w:tcW w:w="2656" w:type="dxa"/>
          </w:tcPr>
          <w:p w:rsidR="00C52E89" w:rsidRDefault="00C52E89" w:rsidP="00EC4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C52E89" w:rsidRPr="007E57E5" w:rsidRDefault="00C52E89" w:rsidP="00EC4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711" w:type="dxa"/>
          </w:tcPr>
          <w:p w:rsidR="00C52E89" w:rsidRPr="007E57E5" w:rsidRDefault="00C52E89" w:rsidP="00057D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виконавської дисципліни у роботі з документами, зверненнями громадян і запитами на інформацію у виконавчому комітеті за 20</w:t>
            </w:r>
            <w:r w:rsidR="00057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</w:tcPr>
          <w:p w:rsidR="00C52E89" w:rsidRPr="007E57E5" w:rsidRDefault="00C52E89" w:rsidP="00CA19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10.01.202</w:t>
            </w:r>
            <w:r w:rsidR="00CA1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C52E89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057D41" w:rsidRPr="007E57E5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загального відділу на засідання виконавчого комітету з питань стану з розгляду звернень громадян та проекту рішення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57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A1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52E89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57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</w:t>
            </w:r>
            <w:r w:rsidR="00CA1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C52E89" w:rsidRPr="007E57E5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відділу на засідання виконавчого комітету з питань стану виконавської дисципліни у роботі з документами та проекту рішення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09.02.202</w:t>
            </w:r>
            <w:r w:rsidR="00CA1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09.06.202</w:t>
            </w:r>
            <w:r w:rsidR="00CA19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52E89" w:rsidRPr="007E57E5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Pr="007E57E5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та проведенні засідань виконавчого комітету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Регламенту виконавчого комітету, Положення про відділ 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протоколів засідань виконавчого комітету, реєстрація його рішень, розпоряджень міського голови з основної діяльності, видача їх виконавцям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та вихідною кореспонденцією (крім нормативно-правових документів вищих органів влади, звернень депутатів, громадян, запитів на інформацію)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 та Положення про відділ, Інструкції з діловодства, посадової інструкції старшого інспектора з питань діловодства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</w:tcPr>
          <w:p w:rsidR="00C52E89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нормативно-правових документів вищих органів влади, звернень депутатів, запитів на інформацію, передача їх на виконання працівникам 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</w:pPr>
            <w:r w:rsidRPr="0086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реєстрація звернень громадян, передача їх на виконання працівникам і технічний контроль за їх розглядом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</w:pPr>
            <w:r w:rsidRPr="0086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Default="00C52E89" w:rsidP="00394095">
            <w:pPr>
              <w:jc w:val="center"/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Прийом, реєстрація запитів на інформацію,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передача їх на виконання працівникам і технічний контроль за наданням інформації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Закону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доступ до публічної інформації»,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</w:pPr>
            <w:r w:rsidRPr="0086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Default="00C52E89" w:rsidP="00394095">
            <w:pPr>
              <w:jc w:val="center"/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документів, що містять публічну інформацію, проектів нормативно-правових актів, рішень виконавчого комітету, розпоряджень міського голови з основної діяльності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</w:pPr>
            <w:r w:rsidRPr="0086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Default="00C52E89" w:rsidP="00394095">
            <w:pPr>
              <w:jc w:val="center"/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11" w:type="dxa"/>
          </w:tcPr>
          <w:p w:rsidR="00C52E89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прийнятих рішень виконавчого комітету та розпоряджень міського голови з основної діяльності</w:t>
            </w:r>
          </w:p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</w:tcPr>
          <w:p w:rsidR="00C52E89" w:rsidRDefault="00C52E89" w:rsidP="00394095">
            <w:pPr>
              <w:jc w:val="center"/>
            </w:pPr>
            <w:r w:rsidRPr="0086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ротягом 5 робочих днів після підписання 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057D41" w:rsidRDefault="00057D41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C52E89" w:rsidRDefault="00C52E89" w:rsidP="00394095">
            <w:pPr>
              <w:jc w:val="center"/>
            </w:pP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технічного контролю за виконанням контрольних документів та розгляду звернень депутатів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комітету,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</w:tcPr>
          <w:p w:rsidR="00C52E89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11" w:type="dxa"/>
          </w:tcPr>
          <w:p w:rsidR="00C52E89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стану діловодства, надання методичної допомоги з цього питання структурним підрозділам виконавчого комітету </w:t>
            </w:r>
          </w:p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посадової інструкції старшого інспектора з питань діловодства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C52E89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C52E89" w:rsidRPr="007E57E5" w:rsidTr="004E0C5B">
        <w:tc>
          <w:tcPr>
            <w:tcW w:w="670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роботи з контрольним документами та зі зверненнями громадян і депутатів, запитами на інформацію, надання методичної допомоги з цих питань структурним підрозділам виконавчого комітету, комунальним підприємствам міста</w:t>
            </w:r>
          </w:p>
        </w:tc>
        <w:tc>
          <w:tcPr>
            <w:tcW w:w="4981" w:type="dxa"/>
          </w:tcPr>
          <w:p w:rsidR="00C52E89" w:rsidRPr="007E57E5" w:rsidRDefault="00C52E89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комітету,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C52E89" w:rsidRPr="007E57E5" w:rsidRDefault="00C52E8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C52E89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057D41" w:rsidRPr="007E57E5" w:rsidTr="004E0C5B">
        <w:tc>
          <w:tcPr>
            <w:tcW w:w="670" w:type="dxa"/>
          </w:tcPr>
          <w:p w:rsidR="00057D41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11" w:type="dxa"/>
          </w:tcPr>
          <w:p w:rsidR="00057D41" w:rsidRPr="007E57E5" w:rsidRDefault="00057D41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аналізів роботи зі зверненнями громадян, що надійшли до виконавчого комітету</w:t>
            </w:r>
          </w:p>
        </w:tc>
        <w:tc>
          <w:tcPr>
            <w:tcW w:w="4981" w:type="dxa"/>
          </w:tcPr>
          <w:p w:rsidR="00057D41" w:rsidRPr="007E57E5" w:rsidRDefault="00057D41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057D41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057D41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</w:pPr>
            <w:r w:rsidRPr="002D5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057D41" w:rsidRPr="007E57E5" w:rsidTr="004E0C5B">
        <w:tc>
          <w:tcPr>
            <w:tcW w:w="670" w:type="dxa"/>
          </w:tcPr>
          <w:p w:rsidR="00057D41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11" w:type="dxa"/>
          </w:tcPr>
          <w:p w:rsidR="00057D41" w:rsidRPr="007E57E5" w:rsidRDefault="00057D41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кількість запитів на інформацію, що надійшли до виконавчого комітету</w:t>
            </w:r>
          </w:p>
        </w:tc>
        <w:tc>
          <w:tcPr>
            <w:tcW w:w="4981" w:type="dxa"/>
          </w:tcPr>
          <w:p w:rsidR="00057D41" w:rsidRPr="007E57E5" w:rsidRDefault="00057D41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Закону України «Про доступ до публічної інформації», Регламенту виконавчого комітету,  Положення про відділ, Інструкції з діловодства</w:t>
            </w:r>
          </w:p>
        </w:tc>
        <w:tc>
          <w:tcPr>
            <w:tcW w:w="1691" w:type="dxa"/>
          </w:tcPr>
          <w:p w:rsidR="00057D41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057D41" w:rsidRPr="007E57E5" w:rsidRDefault="00057D41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057D41" w:rsidRDefault="00057D41" w:rsidP="00057D41">
            <w:pPr>
              <w:jc w:val="center"/>
            </w:pPr>
            <w:r w:rsidRPr="002D5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711" w:type="dxa"/>
          </w:tcPr>
          <w:p w:rsidR="00AD3053" w:rsidRPr="00214111" w:rsidRDefault="00AD3053" w:rsidP="00AD305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посадових осіб з метою усунення недоліків в роботі зі зверненнями громадян та запитами на публічну інформацію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Закону України «Про доступ до публічної інформації», Закону України «Про звернення громадян»</w:t>
            </w:r>
          </w:p>
        </w:tc>
        <w:tc>
          <w:tcPr>
            <w:tcW w:w="1691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Березень, </w:t>
            </w:r>
          </w:p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AD3053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AD3053" w:rsidRPr="002D5FD9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довідок міському голові про стан розгляду звернень громадян, що надійшли до виконавчого комітету 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AD3053" w:rsidRDefault="00AD3053" w:rsidP="00BA559C">
            <w:pPr>
              <w:jc w:val="center"/>
            </w:pPr>
            <w:r w:rsidRPr="00976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довідок міському голові про стан виконання контрольних документів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</w:tcPr>
          <w:p w:rsidR="00AD3053" w:rsidRDefault="00AD3053" w:rsidP="00BA559C">
            <w:pPr>
              <w:jc w:val="center"/>
            </w:pPr>
            <w:r w:rsidRPr="009760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11" w:type="dxa"/>
          </w:tcPr>
          <w:p w:rsidR="00AD3053" w:rsidRPr="00780D77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приймальної, організація особистого прийому громадян міськими головою, першим заступником міського голови, заступниками міського голови з питань діяльності виконавчих органів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Положення про відділ, посадової інструкції спеціаліста І категорії</w:t>
            </w:r>
          </w:p>
        </w:tc>
        <w:tc>
          <w:tcPr>
            <w:tcW w:w="169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ШАПЧЕНКО О.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інформації щодо розгляду звернень громадян 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Лютий, липень</w:t>
            </w:r>
          </w:p>
        </w:tc>
        <w:tc>
          <w:tcPr>
            <w:tcW w:w="2656" w:type="dxa"/>
          </w:tcPr>
          <w:p w:rsidR="00AD3053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AD3053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053" w:rsidRPr="00F35383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інформації щодо роботи з запитами на публічну інформацію, які надійшли до виконавчого комітету</w:t>
            </w:r>
          </w:p>
        </w:tc>
        <w:tc>
          <w:tcPr>
            <w:tcW w:w="4981" w:type="dxa"/>
          </w:tcPr>
          <w:p w:rsidR="00AD3053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конституційного права громадян на звернення, виконання Закону України «Про доступ до публічної інформації», вимог Регламенту виконавчого комітету та Положення про відділ</w:t>
            </w:r>
          </w:p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2656" w:type="dxa"/>
          </w:tcPr>
          <w:p w:rsidR="00AD3053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AD3053" w:rsidRDefault="00AD3053" w:rsidP="0005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3053" w:rsidRPr="00F35383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711" w:type="dxa"/>
          </w:tcPr>
          <w:p w:rsidR="00AD3053" w:rsidRPr="00D82D82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новітніх інформаційних технологій, забезпечення сталого функціонування комп’</w:t>
            </w:r>
            <w:r w:rsidRPr="00D82D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ютерного обладнання у структурних підрозділах виконавчого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надання практичної і методичної допомоги працівникам з питань роботи та використання програмного забезпечення</w:t>
            </w:r>
          </w:p>
        </w:tc>
        <w:tc>
          <w:tcPr>
            <w:tcW w:w="4981" w:type="dxa"/>
          </w:tcPr>
          <w:p w:rsidR="00AD3053" w:rsidRPr="00E754CB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посадової інструкції інспектора з адміністрування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</w:t>
            </w:r>
            <w:r w:rsidRPr="00E754CB">
              <w:rPr>
                <w:rFonts w:ascii="Times New Roman" w:hAnsi="Times New Roman" w:cs="Times New Roman"/>
                <w:sz w:val="24"/>
                <w:szCs w:val="24"/>
              </w:rPr>
              <w:t>ютерних</w:t>
            </w:r>
            <w:proofErr w:type="spellEnd"/>
            <w:r w:rsidRPr="00E754CB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</w:p>
        </w:tc>
        <w:tc>
          <w:tcPr>
            <w:tcW w:w="1691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ЛУЦЕНКО В.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зведеної номенклатури справ виконавчого комітету на 2020р.</w:t>
            </w:r>
          </w:p>
        </w:tc>
        <w:tc>
          <w:tcPr>
            <w:tcW w:w="498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 Регламенту виконавчого комітету та Положення про відділ</w:t>
            </w:r>
          </w:p>
        </w:tc>
        <w:tc>
          <w:tcPr>
            <w:tcW w:w="1691" w:type="dxa"/>
          </w:tcPr>
          <w:p w:rsidR="00AD3053" w:rsidRPr="007E57E5" w:rsidRDefault="00AD3053" w:rsidP="00FF6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2021р.</w:t>
            </w:r>
          </w:p>
        </w:tc>
        <w:tc>
          <w:tcPr>
            <w:tcW w:w="2656" w:type="dxa"/>
          </w:tcPr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AD3053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структурних підрозділів 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установленому порядку користування архівними документами, видача архівних довідок, витягів юридичним особам і громадянам</w:t>
            </w:r>
          </w:p>
        </w:tc>
        <w:tc>
          <w:tcPr>
            <w:tcW w:w="4981" w:type="dxa"/>
          </w:tcPr>
          <w:p w:rsidR="00AD3053" w:rsidRPr="008A41FA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AD3053" w:rsidP="00D2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711" w:type="dxa"/>
          </w:tcPr>
          <w:p w:rsidR="00AD3053" w:rsidRPr="007E57E5" w:rsidRDefault="00AD3053" w:rsidP="00057D4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перспективного плану роботи відділу на 2022 рік</w:t>
            </w:r>
          </w:p>
        </w:tc>
        <w:tc>
          <w:tcPr>
            <w:tcW w:w="4981" w:type="dxa"/>
          </w:tcPr>
          <w:p w:rsidR="00AD3053" w:rsidRPr="008A41FA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</w:tcPr>
          <w:p w:rsidR="00AD3053" w:rsidRPr="007E57E5" w:rsidRDefault="00AD3053" w:rsidP="00CA1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2021р.</w:t>
            </w:r>
          </w:p>
        </w:tc>
        <w:tc>
          <w:tcPr>
            <w:tcW w:w="2656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AD3053" w:rsidRPr="007E57E5" w:rsidTr="004E0C5B">
        <w:tc>
          <w:tcPr>
            <w:tcW w:w="670" w:type="dxa"/>
          </w:tcPr>
          <w:p w:rsidR="00AD3053" w:rsidRPr="007E57E5" w:rsidRDefault="009679D9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11" w:type="dxa"/>
          </w:tcPr>
          <w:p w:rsidR="00AD3053" w:rsidRPr="007E57E5" w:rsidRDefault="00AD3053" w:rsidP="003940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поточних завдань міського голови, керуючого справами виконавчого комітету, що відносяться до завдань і компетенції відділу </w:t>
            </w:r>
          </w:p>
        </w:tc>
        <w:tc>
          <w:tcPr>
            <w:tcW w:w="4981" w:type="dxa"/>
          </w:tcPr>
          <w:p w:rsidR="00AD3053" w:rsidRPr="008A41FA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вимог Регламенту виконавчого комітету, Положення про відділ</w:t>
            </w:r>
          </w:p>
        </w:tc>
        <w:tc>
          <w:tcPr>
            <w:tcW w:w="1691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56" w:type="dxa"/>
          </w:tcPr>
          <w:p w:rsidR="00AD3053" w:rsidRPr="007E57E5" w:rsidRDefault="00AD3053" w:rsidP="0039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відділу</w:t>
            </w:r>
          </w:p>
        </w:tc>
      </w:tr>
    </w:tbl>
    <w:p w:rsidR="004E0C5B" w:rsidRDefault="004E0C5B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Default="004E0C5B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198A" w:rsidRDefault="00CA198A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198A" w:rsidRDefault="00CA198A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198A" w:rsidRDefault="00CA198A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Default="004E0C5B" w:rsidP="004E0C5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0C5B" w:rsidRPr="00CA198A" w:rsidRDefault="004E0C5B" w:rsidP="004E0C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19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загального відділу                     </w:t>
      </w:r>
      <w:r w:rsidR="00CA19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CA19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</w:t>
      </w:r>
      <w:r w:rsidR="00CA198A" w:rsidRPr="00CA198A">
        <w:rPr>
          <w:rFonts w:ascii="Times New Roman" w:hAnsi="Times New Roman" w:cs="Times New Roman"/>
          <w:b/>
          <w:sz w:val="24"/>
          <w:szCs w:val="24"/>
          <w:lang w:val="uk-UA"/>
        </w:rPr>
        <w:t>Ольга ГЛУЩЕНКО</w:t>
      </w:r>
    </w:p>
    <w:p w:rsidR="00FE77B3" w:rsidRPr="004E0C5B" w:rsidRDefault="00CA198A">
      <w:pPr>
        <w:rPr>
          <w:lang w:val="uk-UA"/>
        </w:rPr>
      </w:pPr>
      <w:r>
        <w:rPr>
          <w:lang w:val="uk-UA"/>
        </w:rPr>
        <w:t xml:space="preserve"> </w:t>
      </w:r>
    </w:p>
    <w:sectPr w:rsidR="00FE77B3" w:rsidRPr="004E0C5B" w:rsidSect="00D82D8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E0C5B"/>
    <w:rsid w:val="00057D41"/>
    <w:rsid w:val="00214111"/>
    <w:rsid w:val="002348DA"/>
    <w:rsid w:val="004E0C5B"/>
    <w:rsid w:val="009679D9"/>
    <w:rsid w:val="009B27E2"/>
    <w:rsid w:val="00AD3053"/>
    <w:rsid w:val="00BA559C"/>
    <w:rsid w:val="00C52E89"/>
    <w:rsid w:val="00CA198A"/>
    <w:rsid w:val="00E63153"/>
    <w:rsid w:val="00FE77B3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5B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5B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E0C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"/>
    <w:rsid w:val="004E0C5B"/>
    <w:rPr>
      <w:color w:val="000000"/>
      <w:spacing w:val="0"/>
      <w:w w:val="100"/>
      <w:position w:val="0"/>
      <w:sz w:val="20"/>
      <w:szCs w:val="2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E0C5B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2021-02-04T12:50:00Z</cp:lastPrinted>
  <dcterms:created xsi:type="dcterms:W3CDTF">2020-12-22T07:57:00Z</dcterms:created>
  <dcterms:modified xsi:type="dcterms:W3CDTF">2021-02-04T12:50:00Z</dcterms:modified>
</cp:coreProperties>
</file>