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CD" w:rsidRPr="008544CD" w:rsidRDefault="008544CD" w:rsidP="008544CD">
      <w:pPr>
        <w:pStyle w:val="a3"/>
        <w:shd w:val="clear" w:color="auto" w:fill="FFFFFF"/>
        <w:spacing w:before="0" w:beforeAutospacing="0" w:after="376" w:afterAutospacing="0"/>
        <w:jc w:val="center"/>
        <w:textAlignment w:val="baseline"/>
        <w:rPr>
          <w:b/>
          <w:color w:val="000000"/>
        </w:rPr>
      </w:pPr>
      <w:proofErr w:type="spellStart"/>
      <w:r w:rsidRPr="008544CD">
        <w:rPr>
          <w:b/>
          <w:color w:val="000000"/>
        </w:rPr>
        <w:t>Що</w:t>
      </w:r>
      <w:proofErr w:type="spellEnd"/>
      <w:r w:rsidRPr="008544CD">
        <w:rPr>
          <w:b/>
          <w:color w:val="000000"/>
        </w:rPr>
        <w:t xml:space="preserve"> </w:t>
      </w:r>
      <w:proofErr w:type="spellStart"/>
      <w:r w:rsidRPr="008544CD">
        <w:rPr>
          <w:b/>
          <w:color w:val="000000"/>
        </w:rPr>
        <w:t>означає</w:t>
      </w:r>
      <w:proofErr w:type="spellEnd"/>
      <w:r w:rsidRPr="008544CD">
        <w:rPr>
          <w:b/>
          <w:color w:val="000000"/>
        </w:rPr>
        <w:t xml:space="preserve"> «</w:t>
      </w:r>
      <w:proofErr w:type="spellStart"/>
      <w:r w:rsidRPr="008544CD">
        <w:rPr>
          <w:b/>
          <w:color w:val="000000"/>
        </w:rPr>
        <w:t>первинна</w:t>
      </w:r>
      <w:proofErr w:type="spellEnd"/>
      <w:r w:rsidRPr="008544CD">
        <w:rPr>
          <w:b/>
          <w:color w:val="000000"/>
        </w:rPr>
        <w:t xml:space="preserve"> </w:t>
      </w:r>
      <w:proofErr w:type="spellStart"/>
      <w:r w:rsidRPr="008544CD">
        <w:rPr>
          <w:b/>
          <w:color w:val="000000"/>
        </w:rPr>
        <w:t>реєстрація</w:t>
      </w:r>
      <w:proofErr w:type="spellEnd"/>
      <w:r w:rsidRPr="008544CD">
        <w:rPr>
          <w:b/>
          <w:color w:val="000000"/>
        </w:rPr>
        <w:t xml:space="preserve"> РРО»?</w:t>
      </w:r>
    </w:p>
    <w:p w:rsidR="008544CD" w:rsidRDefault="008544CD" w:rsidP="008544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lang w:val="uk-UA"/>
        </w:rPr>
      </w:pPr>
      <w:r>
        <w:rPr>
          <w:noProof/>
        </w:rPr>
        <w:drawing>
          <wp:inline distT="0" distB="0" distL="0" distR="0">
            <wp:extent cx="4961613" cy="3281325"/>
            <wp:effectExtent l="19050" t="0" r="0" b="0"/>
            <wp:docPr id="1" name="Рисунок 1" descr="ЩО ОЗНАЧАЄ ”ПЕРВИННА РЕЄСТРАЦІЯ РРО”? (Кобеляцька ДПІ Головного управління  ДПС у Полтавській області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О ОЗНАЧАЄ ”ПЕРВИННА РЕЄСТРАЦІЯ РРО”? (Кобеляцька ДПІ Головного управління  ДПС у Полтавській області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11" cy="328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CD" w:rsidRDefault="008544CD" w:rsidP="008544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8544CD">
        <w:rPr>
          <w:color w:val="000000"/>
          <w:lang w:val="uk-UA"/>
        </w:rPr>
        <w:t>Головне управління ДПС у Харківській області повідомляє, що відповідно до п. 3 ст. 3 Закону України від 06 липня 1995 року № 265/95-ВР «Про застосування реєстраторів розрахункових операцій у сфері торгівлі громадського харчування та послуг» із змінами та доповненнями суб’єкти господарювання, які здійснюють розрахункові операції в готівковій або безготівковій формі (із застосуванням платіжних карток, платіжних чеків, жетонів тощо) при продажу товарів (наданні послуг) у сфері торгівлі громадського харчування та послуг, а також операції з приймання готівки для подальшого її переказу зобов’язані застосовувати реєстратори розрахункових операцій</w:t>
      </w:r>
      <w:r w:rsidRPr="008544CD">
        <w:rPr>
          <w:color w:val="000000"/>
        </w:rPr>
        <w:t> </w:t>
      </w:r>
      <w:r w:rsidRPr="008544CD">
        <w:rPr>
          <w:color w:val="000000"/>
          <w:lang w:val="uk-UA"/>
        </w:rPr>
        <w:t xml:space="preserve"> що включені до Державного реєстру РРО та/або програмні реєстратори розрахункових операцій, з додержанням встановленого порядку їх застосування.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8544CD">
        <w:rPr>
          <w:color w:val="000000"/>
        </w:rPr>
        <w:t>Постановою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Кабінету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Міні</w:t>
      </w:r>
      <w:proofErr w:type="gramStart"/>
      <w:r w:rsidRPr="008544CD">
        <w:rPr>
          <w:color w:val="000000"/>
        </w:rPr>
        <w:t>стр</w:t>
      </w:r>
      <w:proofErr w:type="gramEnd"/>
      <w:r w:rsidRPr="008544CD">
        <w:rPr>
          <w:color w:val="000000"/>
        </w:rPr>
        <w:t>ів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України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від</w:t>
      </w:r>
      <w:proofErr w:type="spellEnd"/>
      <w:r w:rsidRPr="008544CD">
        <w:rPr>
          <w:color w:val="000000"/>
        </w:rPr>
        <w:t xml:space="preserve"> 29 </w:t>
      </w:r>
      <w:proofErr w:type="spellStart"/>
      <w:r w:rsidRPr="008544CD">
        <w:rPr>
          <w:color w:val="000000"/>
        </w:rPr>
        <w:t>серпня</w:t>
      </w:r>
      <w:proofErr w:type="spellEnd"/>
      <w:r w:rsidRPr="008544CD">
        <w:rPr>
          <w:color w:val="000000"/>
        </w:rPr>
        <w:t xml:space="preserve"> 2002 року № 1315 «Про </w:t>
      </w:r>
      <w:proofErr w:type="spellStart"/>
      <w:r w:rsidRPr="008544CD">
        <w:rPr>
          <w:color w:val="000000"/>
        </w:rPr>
        <w:t>затвердження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Положення</w:t>
      </w:r>
      <w:proofErr w:type="spellEnd"/>
      <w:r w:rsidRPr="008544CD">
        <w:rPr>
          <w:color w:val="000000"/>
        </w:rPr>
        <w:t xml:space="preserve"> про </w:t>
      </w:r>
      <w:proofErr w:type="spellStart"/>
      <w:r w:rsidRPr="008544CD">
        <w:rPr>
          <w:color w:val="000000"/>
        </w:rPr>
        <w:t>Державний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реєстраторів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розрахункових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операцій</w:t>
      </w:r>
      <w:proofErr w:type="spellEnd"/>
      <w:r w:rsidRPr="008544CD">
        <w:rPr>
          <w:color w:val="000000"/>
        </w:rPr>
        <w:t xml:space="preserve">» </w:t>
      </w:r>
      <w:proofErr w:type="spellStart"/>
      <w:r w:rsidRPr="008544CD">
        <w:rPr>
          <w:color w:val="000000"/>
        </w:rPr>
        <w:t>із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змінами</w:t>
      </w:r>
      <w:proofErr w:type="spellEnd"/>
      <w:r w:rsidRPr="008544CD">
        <w:rPr>
          <w:color w:val="000000"/>
        </w:rPr>
        <w:t xml:space="preserve"> та </w:t>
      </w:r>
      <w:proofErr w:type="spellStart"/>
      <w:r w:rsidRPr="008544CD">
        <w:rPr>
          <w:color w:val="000000"/>
        </w:rPr>
        <w:t>доповненнями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визначено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що</w:t>
      </w:r>
      <w:proofErr w:type="spellEnd"/>
      <w:r w:rsidRPr="008544CD">
        <w:rPr>
          <w:color w:val="000000"/>
        </w:rPr>
        <w:t> </w:t>
      </w:r>
      <w:proofErr w:type="spellStart"/>
      <w:r w:rsidRPr="008544CD">
        <w:rPr>
          <w:rStyle w:val="a4"/>
          <w:color w:val="000000"/>
          <w:bdr w:val="none" w:sz="0" w:space="0" w:color="auto" w:frame="1"/>
        </w:rPr>
        <w:t>Реєстр</w:t>
      </w:r>
      <w:proofErr w:type="spellEnd"/>
      <w:r w:rsidRPr="008544CD">
        <w:rPr>
          <w:rStyle w:val="a4"/>
          <w:color w:val="000000"/>
          <w:bdr w:val="none" w:sz="0" w:space="0" w:color="auto" w:frame="1"/>
        </w:rPr>
        <w:t xml:space="preserve"> РРО – </w:t>
      </w:r>
      <w:proofErr w:type="spellStart"/>
      <w:r w:rsidRPr="008544CD">
        <w:rPr>
          <w:rStyle w:val="a4"/>
          <w:color w:val="000000"/>
          <w:bdr w:val="none" w:sz="0" w:space="0" w:color="auto" w:frame="1"/>
        </w:rPr>
        <w:t>перелік</w:t>
      </w:r>
      <w:proofErr w:type="spellEnd"/>
      <w:r w:rsidRPr="008544CD">
        <w:rPr>
          <w:rStyle w:val="a4"/>
          <w:color w:val="000000"/>
          <w:bdr w:val="none" w:sz="0" w:space="0" w:color="auto" w:frame="1"/>
        </w:rPr>
        <w:t xml:space="preserve"> моделей РРО</w:t>
      </w:r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їх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модифікацій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вітчизняного</w:t>
      </w:r>
      <w:proofErr w:type="spellEnd"/>
      <w:r w:rsidRPr="008544CD">
        <w:rPr>
          <w:color w:val="000000"/>
        </w:rPr>
        <w:t xml:space="preserve"> та </w:t>
      </w:r>
      <w:proofErr w:type="spellStart"/>
      <w:r w:rsidRPr="008544CD">
        <w:rPr>
          <w:color w:val="000000"/>
        </w:rPr>
        <w:t>іноземного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виробництва</w:t>
      </w:r>
      <w:proofErr w:type="spellEnd"/>
      <w:r w:rsidRPr="008544CD">
        <w:rPr>
          <w:color w:val="000000"/>
        </w:rPr>
        <w:t xml:space="preserve"> (</w:t>
      </w:r>
      <w:proofErr w:type="spellStart"/>
      <w:r w:rsidRPr="008544CD">
        <w:rPr>
          <w:color w:val="000000"/>
        </w:rPr>
        <w:t>далі</w:t>
      </w:r>
      <w:proofErr w:type="spellEnd"/>
      <w:r w:rsidRPr="008544CD">
        <w:rPr>
          <w:color w:val="000000"/>
        </w:rPr>
        <w:t xml:space="preserve"> – </w:t>
      </w:r>
      <w:proofErr w:type="spellStart"/>
      <w:r w:rsidRPr="008544CD">
        <w:rPr>
          <w:color w:val="000000"/>
        </w:rPr>
        <w:t>моделі</w:t>
      </w:r>
      <w:proofErr w:type="spellEnd"/>
      <w:r w:rsidRPr="008544CD">
        <w:rPr>
          <w:color w:val="000000"/>
        </w:rPr>
        <w:t xml:space="preserve">), </w:t>
      </w:r>
      <w:proofErr w:type="spellStart"/>
      <w:r w:rsidRPr="008544CD">
        <w:rPr>
          <w:color w:val="000000"/>
        </w:rPr>
        <w:t>які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відповідають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вимогам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нормативно-правових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актів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нормативних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документів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пройшли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державну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сертифікацію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дозволені</w:t>
      </w:r>
      <w:proofErr w:type="spellEnd"/>
      <w:r w:rsidRPr="008544CD">
        <w:rPr>
          <w:color w:val="000000"/>
        </w:rPr>
        <w:t xml:space="preserve"> для </w:t>
      </w:r>
      <w:proofErr w:type="spellStart"/>
      <w:r w:rsidRPr="008544CD">
        <w:rPr>
          <w:color w:val="000000"/>
        </w:rPr>
        <w:t>застосування</w:t>
      </w:r>
      <w:proofErr w:type="spellEnd"/>
      <w:r w:rsidRPr="008544CD">
        <w:rPr>
          <w:color w:val="000000"/>
        </w:rPr>
        <w:t xml:space="preserve"> </w:t>
      </w:r>
      <w:proofErr w:type="spellStart"/>
      <w:proofErr w:type="gramStart"/>
      <w:r w:rsidRPr="008544CD">
        <w:rPr>
          <w:color w:val="000000"/>
        </w:rPr>
        <w:t>п</w:t>
      </w:r>
      <w:proofErr w:type="gramEnd"/>
      <w:r w:rsidRPr="008544CD">
        <w:rPr>
          <w:color w:val="000000"/>
        </w:rPr>
        <w:t>ід</w:t>
      </w:r>
      <w:proofErr w:type="spellEnd"/>
      <w:r w:rsidRPr="008544CD">
        <w:rPr>
          <w:color w:val="000000"/>
        </w:rPr>
        <w:t xml:space="preserve"> час </w:t>
      </w:r>
      <w:proofErr w:type="spellStart"/>
      <w:r w:rsidRPr="008544CD">
        <w:rPr>
          <w:color w:val="000000"/>
        </w:rPr>
        <w:t>здійснення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розрахункових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операцій</w:t>
      </w:r>
      <w:proofErr w:type="spellEnd"/>
      <w:r w:rsidRPr="008544CD">
        <w:rPr>
          <w:color w:val="000000"/>
        </w:rPr>
        <w:t xml:space="preserve"> у </w:t>
      </w:r>
      <w:proofErr w:type="spellStart"/>
      <w:r w:rsidRPr="008544CD">
        <w:rPr>
          <w:color w:val="000000"/>
        </w:rPr>
        <w:t>сфері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торгівлі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громадського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харчування</w:t>
      </w:r>
      <w:proofErr w:type="spellEnd"/>
      <w:r w:rsidRPr="008544CD">
        <w:rPr>
          <w:color w:val="000000"/>
        </w:rPr>
        <w:t xml:space="preserve"> та </w:t>
      </w:r>
      <w:proofErr w:type="spellStart"/>
      <w:r w:rsidRPr="008544CD">
        <w:rPr>
          <w:color w:val="000000"/>
        </w:rPr>
        <w:t>послуг</w:t>
      </w:r>
      <w:proofErr w:type="spellEnd"/>
      <w:r w:rsidRPr="008544CD">
        <w:rPr>
          <w:color w:val="000000"/>
        </w:rPr>
        <w:t>.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44CD">
        <w:rPr>
          <w:color w:val="000000"/>
        </w:rPr>
        <w:t xml:space="preserve">Пунктом 2 </w:t>
      </w:r>
      <w:proofErr w:type="spellStart"/>
      <w:r w:rsidRPr="008544CD">
        <w:rPr>
          <w:color w:val="000000"/>
        </w:rPr>
        <w:t>Положення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встановлено</w:t>
      </w:r>
      <w:proofErr w:type="spellEnd"/>
      <w:r w:rsidRPr="008544CD">
        <w:rPr>
          <w:color w:val="000000"/>
        </w:rPr>
        <w:t>, 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що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Реє</w:t>
      </w:r>
      <w:proofErr w:type="gramStart"/>
      <w:r w:rsidRPr="008544CD">
        <w:rPr>
          <w:color w:val="000000"/>
          <w:u w:val="single"/>
          <w:bdr w:val="none" w:sz="0" w:space="0" w:color="auto" w:frame="1"/>
        </w:rPr>
        <w:t>стр</w:t>
      </w:r>
      <w:proofErr w:type="spellEnd"/>
      <w:proofErr w:type="gramEnd"/>
      <w:r w:rsidRPr="008544CD">
        <w:rPr>
          <w:color w:val="000000"/>
          <w:u w:val="single"/>
          <w:bdr w:val="none" w:sz="0" w:space="0" w:color="auto" w:frame="1"/>
        </w:rPr>
        <w:t xml:space="preserve"> РРО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складається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з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двох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частин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,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які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містять</w:t>
      </w:r>
      <w:proofErr w:type="spellEnd"/>
      <w:r w:rsidRPr="008544CD">
        <w:rPr>
          <w:color w:val="000000"/>
        </w:rPr>
        <w:t>: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376" w:afterAutospacing="0"/>
        <w:jc w:val="both"/>
        <w:textAlignment w:val="baseline"/>
        <w:rPr>
          <w:color w:val="000000"/>
        </w:rPr>
      </w:pPr>
      <w:r w:rsidRPr="008544CD">
        <w:rPr>
          <w:color w:val="000000"/>
        </w:rPr>
        <w:t xml:space="preserve">- перша – </w:t>
      </w:r>
      <w:proofErr w:type="spellStart"/>
      <w:r w:rsidRPr="008544CD">
        <w:rPr>
          <w:color w:val="000000"/>
        </w:rPr>
        <w:t>перелі</w:t>
      </w:r>
      <w:proofErr w:type="gramStart"/>
      <w:r w:rsidRPr="008544CD">
        <w:rPr>
          <w:color w:val="000000"/>
        </w:rPr>
        <w:t>к</w:t>
      </w:r>
      <w:proofErr w:type="spellEnd"/>
      <w:proofErr w:type="gramEnd"/>
      <w:r w:rsidRPr="008544CD">
        <w:rPr>
          <w:color w:val="000000"/>
        </w:rPr>
        <w:t xml:space="preserve"> </w:t>
      </w:r>
      <w:proofErr w:type="gramStart"/>
      <w:r w:rsidRPr="008544CD">
        <w:rPr>
          <w:color w:val="000000"/>
        </w:rPr>
        <w:t>моделей</w:t>
      </w:r>
      <w:proofErr w:type="gram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дозволених</w:t>
      </w:r>
      <w:proofErr w:type="spellEnd"/>
      <w:r w:rsidRPr="008544CD">
        <w:rPr>
          <w:color w:val="000000"/>
        </w:rPr>
        <w:t xml:space="preserve"> до </w:t>
      </w:r>
      <w:proofErr w:type="spellStart"/>
      <w:r w:rsidRPr="008544CD">
        <w:rPr>
          <w:color w:val="000000"/>
        </w:rPr>
        <w:t>первинної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реєстрації</w:t>
      </w:r>
      <w:proofErr w:type="spellEnd"/>
      <w:r w:rsidRPr="008544CD">
        <w:rPr>
          <w:color w:val="000000"/>
        </w:rPr>
        <w:t xml:space="preserve"> в </w:t>
      </w:r>
      <w:proofErr w:type="spellStart"/>
      <w:r w:rsidRPr="008544CD">
        <w:rPr>
          <w:color w:val="000000"/>
        </w:rPr>
        <w:t>контролюючих</w:t>
      </w:r>
      <w:proofErr w:type="spellEnd"/>
      <w:r w:rsidRPr="008544CD">
        <w:rPr>
          <w:color w:val="000000"/>
        </w:rPr>
        <w:t xml:space="preserve"> органах;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376" w:afterAutospacing="0"/>
        <w:jc w:val="both"/>
        <w:textAlignment w:val="baseline"/>
        <w:rPr>
          <w:color w:val="000000"/>
        </w:rPr>
      </w:pPr>
      <w:r w:rsidRPr="008544CD">
        <w:rPr>
          <w:color w:val="000000"/>
        </w:rPr>
        <w:t xml:space="preserve">- друга – </w:t>
      </w:r>
      <w:proofErr w:type="spellStart"/>
      <w:r w:rsidRPr="008544CD">
        <w:rPr>
          <w:color w:val="000000"/>
        </w:rPr>
        <w:t>перелік</w:t>
      </w:r>
      <w:proofErr w:type="spellEnd"/>
      <w:r w:rsidRPr="008544CD">
        <w:rPr>
          <w:color w:val="000000"/>
        </w:rPr>
        <w:t xml:space="preserve"> моделей, строк </w:t>
      </w:r>
      <w:proofErr w:type="spellStart"/>
      <w:r w:rsidRPr="008544CD">
        <w:rPr>
          <w:color w:val="000000"/>
        </w:rPr>
        <w:t>первинної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реєстрації</w:t>
      </w:r>
      <w:proofErr w:type="spellEnd"/>
      <w:r w:rsidRPr="008544CD">
        <w:rPr>
          <w:color w:val="000000"/>
        </w:rPr>
        <w:t xml:space="preserve"> (</w:t>
      </w:r>
      <w:proofErr w:type="spellStart"/>
      <w:r w:rsidRPr="008544CD">
        <w:rPr>
          <w:color w:val="000000"/>
        </w:rPr>
        <w:t>дії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сертифікатів</w:t>
      </w:r>
      <w:proofErr w:type="spellEnd"/>
      <w:r w:rsidRPr="008544CD">
        <w:rPr>
          <w:color w:val="000000"/>
        </w:rPr>
        <w:t xml:space="preserve"> </w:t>
      </w:r>
      <w:proofErr w:type="spellStart"/>
      <w:proofErr w:type="gramStart"/>
      <w:r w:rsidRPr="008544CD">
        <w:rPr>
          <w:color w:val="000000"/>
        </w:rPr>
        <w:t>в</w:t>
      </w:r>
      <w:proofErr w:type="gramEnd"/>
      <w:r w:rsidRPr="008544CD">
        <w:rPr>
          <w:color w:val="000000"/>
        </w:rPr>
        <w:t>ідповідності</w:t>
      </w:r>
      <w:proofErr w:type="spellEnd"/>
      <w:r w:rsidRPr="008544CD">
        <w:rPr>
          <w:color w:val="000000"/>
        </w:rPr>
        <w:t xml:space="preserve">) </w:t>
      </w:r>
      <w:proofErr w:type="spellStart"/>
      <w:r w:rsidRPr="008544CD">
        <w:rPr>
          <w:color w:val="000000"/>
        </w:rPr>
        <w:t>яких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закінчився</w:t>
      </w:r>
      <w:proofErr w:type="spellEnd"/>
      <w:r w:rsidRPr="008544CD">
        <w:rPr>
          <w:color w:val="000000"/>
        </w:rPr>
        <w:t>.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376" w:afterAutospacing="0"/>
        <w:jc w:val="both"/>
        <w:textAlignment w:val="baseline"/>
        <w:rPr>
          <w:color w:val="000000"/>
        </w:rPr>
      </w:pPr>
      <w:proofErr w:type="spellStart"/>
      <w:r w:rsidRPr="008544CD">
        <w:rPr>
          <w:color w:val="000000"/>
        </w:rPr>
        <w:t>Такі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моделі</w:t>
      </w:r>
      <w:proofErr w:type="spellEnd"/>
      <w:r w:rsidRPr="008544CD">
        <w:rPr>
          <w:color w:val="000000"/>
        </w:rPr>
        <w:t xml:space="preserve"> повторно </w:t>
      </w:r>
      <w:proofErr w:type="spellStart"/>
      <w:r w:rsidRPr="008544CD">
        <w:rPr>
          <w:color w:val="000000"/>
        </w:rPr>
        <w:t>включаються</w:t>
      </w:r>
      <w:proofErr w:type="spellEnd"/>
      <w:r w:rsidRPr="008544CD">
        <w:rPr>
          <w:color w:val="000000"/>
        </w:rPr>
        <w:t xml:space="preserve"> до </w:t>
      </w:r>
      <w:proofErr w:type="spellStart"/>
      <w:r w:rsidRPr="008544CD">
        <w:rPr>
          <w:color w:val="000000"/>
        </w:rPr>
        <w:t>першої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частини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Реєстру</w:t>
      </w:r>
      <w:proofErr w:type="spellEnd"/>
      <w:r w:rsidRPr="008544CD">
        <w:rPr>
          <w:color w:val="000000"/>
        </w:rPr>
        <w:t xml:space="preserve"> РРО </w:t>
      </w:r>
      <w:proofErr w:type="gramStart"/>
      <w:r w:rsidRPr="008544CD">
        <w:rPr>
          <w:color w:val="000000"/>
        </w:rPr>
        <w:t>в</w:t>
      </w:r>
      <w:proofErr w:type="gramEnd"/>
      <w:r w:rsidRPr="008544CD">
        <w:rPr>
          <w:color w:val="000000"/>
        </w:rPr>
        <w:t xml:space="preserve"> </w:t>
      </w:r>
      <w:proofErr w:type="gramStart"/>
      <w:r w:rsidRPr="008544CD">
        <w:rPr>
          <w:color w:val="000000"/>
        </w:rPr>
        <w:t>порядку</w:t>
      </w:r>
      <w:proofErr w:type="gram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встановленому</w:t>
      </w:r>
      <w:proofErr w:type="spellEnd"/>
      <w:r w:rsidRPr="008544CD">
        <w:rPr>
          <w:color w:val="000000"/>
        </w:rPr>
        <w:t xml:space="preserve"> для </w:t>
      </w:r>
      <w:proofErr w:type="spellStart"/>
      <w:r w:rsidRPr="008544CD">
        <w:rPr>
          <w:color w:val="000000"/>
        </w:rPr>
        <w:t>первинної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реєстрації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моделі</w:t>
      </w:r>
      <w:proofErr w:type="spellEnd"/>
      <w:r w:rsidRPr="008544CD">
        <w:rPr>
          <w:color w:val="000000"/>
        </w:rPr>
        <w:t>.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44CD">
        <w:rPr>
          <w:rStyle w:val="a4"/>
          <w:color w:val="000000"/>
          <w:bdr w:val="none" w:sz="0" w:space="0" w:color="auto" w:frame="1"/>
        </w:rPr>
        <w:t xml:space="preserve">Строк </w:t>
      </w:r>
      <w:proofErr w:type="spellStart"/>
      <w:r w:rsidRPr="008544CD">
        <w:rPr>
          <w:rStyle w:val="a4"/>
          <w:color w:val="000000"/>
          <w:bdr w:val="none" w:sz="0" w:space="0" w:color="auto" w:frame="1"/>
        </w:rPr>
        <w:t>первинної</w:t>
      </w:r>
      <w:proofErr w:type="spellEnd"/>
      <w:r w:rsidRPr="008544CD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8544CD">
        <w:rPr>
          <w:rStyle w:val="a4"/>
          <w:color w:val="000000"/>
          <w:bdr w:val="none" w:sz="0" w:space="0" w:color="auto" w:frame="1"/>
        </w:rPr>
        <w:t>реєстрації</w:t>
      </w:r>
      <w:proofErr w:type="spellEnd"/>
      <w:r w:rsidRPr="008544CD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8544CD">
        <w:rPr>
          <w:rStyle w:val="a4"/>
          <w:color w:val="000000"/>
          <w:bdr w:val="none" w:sz="0" w:space="0" w:color="auto" w:frame="1"/>
        </w:rPr>
        <w:t>моделі</w:t>
      </w:r>
      <w:proofErr w:type="spellEnd"/>
      <w:r w:rsidRPr="008544CD">
        <w:rPr>
          <w:color w:val="000000"/>
        </w:rPr>
        <w:t xml:space="preserve"> – </w:t>
      </w:r>
      <w:proofErr w:type="spellStart"/>
      <w:r w:rsidRPr="008544CD">
        <w:rPr>
          <w:color w:val="000000"/>
        </w:rPr>
        <w:t>граничний</w:t>
      </w:r>
      <w:proofErr w:type="spellEnd"/>
      <w:r w:rsidRPr="008544CD">
        <w:rPr>
          <w:color w:val="000000"/>
        </w:rPr>
        <w:t xml:space="preserve"> строк, до </w:t>
      </w:r>
      <w:proofErr w:type="spellStart"/>
      <w:r w:rsidRPr="008544CD">
        <w:rPr>
          <w:color w:val="000000"/>
        </w:rPr>
        <w:t>закінчення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якого</w:t>
      </w:r>
      <w:proofErr w:type="spellEnd"/>
      <w:r w:rsidRPr="008544CD">
        <w:rPr>
          <w:color w:val="000000"/>
        </w:rPr>
        <w:t xml:space="preserve"> </w:t>
      </w:r>
      <w:proofErr w:type="spellStart"/>
      <w:proofErr w:type="gramStart"/>
      <w:r w:rsidRPr="008544CD">
        <w:rPr>
          <w:color w:val="000000"/>
        </w:rPr>
        <w:t>дозволяється</w:t>
      </w:r>
      <w:proofErr w:type="spellEnd"/>
      <w:proofErr w:type="gram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реєструвати</w:t>
      </w:r>
      <w:proofErr w:type="spellEnd"/>
      <w:r w:rsidRPr="008544CD">
        <w:rPr>
          <w:color w:val="000000"/>
        </w:rPr>
        <w:t xml:space="preserve"> в </w:t>
      </w:r>
      <w:proofErr w:type="spellStart"/>
      <w:r w:rsidRPr="008544CD">
        <w:rPr>
          <w:color w:val="000000"/>
        </w:rPr>
        <w:t>контролюючих</w:t>
      </w:r>
      <w:proofErr w:type="spellEnd"/>
      <w:r w:rsidRPr="008544CD">
        <w:rPr>
          <w:color w:val="000000"/>
        </w:rPr>
        <w:t xml:space="preserve"> органах </w:t>
      </w:r>
      <w:proofErr w:type="spellStart"/>
      <w:r w:rsidRPr="008544CD">
        <w:rPr>
          <w:color w:val="000000"/>
        </w:rPr>
        <w:t>конкретні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моделі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що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раніше</w:t>
      </w:r>
      <w:proofErr w:type="spellEnd"/>
      <w:r w:rsidRPr="008544CD">
        <w:rPr>
          <w:color w:val="000000"/>
        </w:rPr>
        <w:t xml:space="preserve"> не </w:t>
      </w:r>
      <w:proofErr w:type="spellStart"/>
      <w:r w:rsidRPr="008544CD">
        <w:rPr>
          <w:color w:val="000000"/>
        </w:rPr>
        <w:t>були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зареєстровані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lastRenderedPageBreak/>
        <w:t>який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визначається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згідно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із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строком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дії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сертифіката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відповідності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моделі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</w:t>
      </w:r>
      <w:proofErr w:type="spellEnd"/>
      <w:r w:rsidRPr="008544CD">
        <w:rPr>
          <w:color w:val="000000"/>
        </w:rPr>
        <w:t xml:space="preserve"> конкретною </w:t>
      </w:r>
      <w:proofErr w:type="spellStart"/>
      <w:r w:rsidRPr="008544CD">
        <w:rPr>
          <w:color w:val="000000"/>
        </w:rPr>
        <w:t>версією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внутрішнього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програмного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забезпечення</w:t>
      </w:r>
      <w:proofErr w:type="spellEnd"/>
      <w:r w:rsidRPr="008544CD">
        <w:rPr>
          <w:color w:val="000000"/>
        </w:rPr>
        <w:t xml:space="preserve"> (п.п. 2 п. 4 </w:t>
      </w:r>
      <w:proofErr w:type="spellStart"/>
      <w:r w:rsidRPr="008544CD">
        <w:rPr>
          <w:color w:val="000000"/>
        </w:rPr>
        <w:t>Положення</w:t>
      </w:r>
      <w:proofErr w:type="spellEnd"/>
      <w:r w:rsidRPr="008544CD">
        <w:rPr>
          <w:color w:val="000000"/>
        </w:rPr>
        <w:t>).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376" w:afterAutospacing="0"/>
        <w:jc w:val="both"/>
        <w:textAlignment w:val="baseline"/>
        <w:rPr>
          <w:color w:val="000000"/>
        </w:rPr>
      </w:pPr>
      <w:proofErr w:type="spellStart"/>
      <w:r w:rsidRPr="008544CD">
        <w:rPr>
          <w:color w:val="000000"/>
        </w:rPr>
        <w:t>Згідно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</w:t>
      </w:r>
      <w:proofErr w:type="spellEnd"/>
      <w:r w:rsidRPr="008544CD">
        <w:rPr>
          <w:color w:val="000000"/>
        </w:rPr>
        <w:t xml:space="preserve"> п. 2 </w:t>
      </w:r>
      <w:proofErr w:type="spellStart"/>
      <w:r w:rsidRPr="008544CD">
        <w:rPr>
          <w:color w:val="000000"/>
        </w:rPr>
        <w:t>глави</w:t>
      </w:r>
      <w:proofErr w:type="spellEnd"/>
      <w:r w:rsidRPr="008544CD">
        <w:rPr>
          <w:color w:val="000000"/>
        </w:rPr>
        <w:t xml:space="preserve"> 2 </w:t>
      </w:r>
      <w:proofErr w:type="spellStart"/>
      <w:r w:rsidRPr="008544CD">
        <w:rPr>
          <w:color w:val="000000"/>
        </w:rPr>
        <w:t>розд</w:t>
      </w:r>
      <w:proofErr w:type="spellEnd"/>
      <w:r w:rsidRPr="008544CD">
        <w:rPr>
          <w:color w:val="000000"/>
        </w:rPr>
        <w:t xml:space="preserve">. ІІ Порядку </w:t>
      </w:r>
      <w:proofErr w:type="spellStart"/>
      <w:r w:rsidRPr="008544CD">
        <w:rPr>
          <w:color w:val="000000"/>
        </w:rPr>
        <w:t>реєстрації</w:t>
      </w:r>
      <w:proofErr w:type="spellEnd"/>
      <w:r w:rsidRPr="008544CD">
        <w:rPr>
          <w:color w:val="000000"/>
        </w:rPr>
        <w:t xml:space="preserve"> та </w:t>
      </w:r>
      <w:proofErr w:type="spellStart"/>
      <w:r w:rsidRPr="008544CD">
        <w:rPr>
          <w:color w:val="000000"/>
        </w:rPr>
        <w:t>застосування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реєстраторів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розрахункових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операцій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що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застосовуються</w:t>
      </w:r>
      <w:proofErr w:type="spellEnd"/>
      <w:r w:rsidRPr="008544CD">
        <w:rPr>
          <w:color w:val="000000"/>
        </w:rPr>
        <w:t xml:space="preserve"> для </w:t>
      </w:r>
      <w:proofErr w:type="spellStart"/>
      <w:r w:rsidRPr="008544CD">
        <w:rPr>
          <w:color w:val="000000"/>
        </w:rPr>
        <w:t>реєстрації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розрахункових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операцій</w:t>
      </w:r>
      <w:proofErr w:type="spellEnd"/>
      <w:r w:rsidRPr="008544CD">
        <w:rPr>
          <w:color w:val="000000"/>
        </w:rPr>
        <w:t xml:space="preserve"> за </w:t>
      </w:r>
      <w:proofErr w:type="spellStart"/>
      <w:r w:rsidRPr="008544CD">
        <w:rPr>
          <w:color w:val="000000"/>
        </w:rPr>
        <w:t>товари</w:t>
      </w:r>
      <w:proofErr w:type="spellEnd"/>
      <w:r w:rsidRPr="008544CD">
        <w:rPr>
          <w:color w:val="000000"/>
        </w:rPr>
        <w:t xml:space="preserve"> (</w:t>
      </w:r>
      <w:proofErr w:type="spellStart"/>
      <w:r w:rsidRPr="008544CD">
        <w:rPr>
          <w:color w:val="000000"/>
        </w:rPr>
        <w:t>послуги</w:t>
      </w:r>
      <w:proofErr w:type="spellEnd"/>
      <w:r w:rsidRPr="008544CD">
        <w:rPr>
          <w:color w:val="000000"/>
        </w:rPr>
        <w:t xml:space="preserve">), </w:t>
      </w:r>
      <w:proofErr w:type="spellStart"/>
      <w:r w:rsidRPr="008544CD">
        <w:rPr>
          <w:color w:val="000000"/>
        </w:rPr>
        <w:t>затвердженого</w:t>
      </w:r>
      <w:proofErr w:type="spellEnd"/>
      <w:r w:rsidRPr="008544CD">
        <w:rPr>
          <w:color w:val="000000"/>
        </w:rPr>
        <w:t xml:space="preserve"> наказом </w:t>
      </w:r>
      <w:proofErr w:type="spellStart"/>
      <w:r w:rsidRPr="008544CD">
        <w:rPr>
          <w:color w:val="000000"/>
        </w:rPr>
        <w:t>Міністерства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фінансів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України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від</w:t>
      </w:r>
      <w:proofErr w:type="spellEnd"/>
      <w:r w:rsidRPr="008544CD">
        <w:rPr>
          <w:color w:val="000000"/>
        </w:rPr>
        <w:t xml:space="preserve"> 14.06.2016 № 547 </w:t>
      </w:r>
      <w:proofErr w:type="spellStart"/>
      <w:r w:rsidRPr="008544CD">
        <w:rPr>
          <w:color w:val="000000"/>
        </w:rPr>
        <w:t>із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змінами</w:t>
      </w:r>
      <w:proofErr w:type="spellEnd"/>
      <w:r w:rsidRPr="008544CD">
        <w:rPr>
          <w:color w:val="000000"/>
        </w:rPr>
        <w:t xml:space="preserve"> та </w:t>
      </w:r>
      <w:proofErr w:type="spellStart"/>
      <w:r w:rsidRPr="008544CD">
        <w:rPr>
          <w:color w:val="000000"/>
        </w:rPr>
        <w:t>доповненнями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реєстрації</w:t>
      </w:r>
      <w:proofErr w:type="spellEnd"/>
      <w:r w:rsidRPr="008544CD">
        <w:rPr>
          <w:color w:val="000000"/>
        </w:rPr>
        <w:t xml:space="preserve"> в </w:t>
      </w:r>
      <w:proofErr w:type="spellStart"/>
      <w:r w:rsidRPr="008544CD">
        <w:rPr>
          <w:color w:val="000000"/>
        </w:rPr>
        <w:t>контролюючому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органі</w:t>
      </w:r>
      <w:proofErr w:type="spellEnd"/>
      <w:r w:rsidRPr="008544CD">
        <w:rPr>
          <w:color w:val="000000"/>
        </w:rPr>
        <w:t xml:space="preserve"> </w:t>
      </w:r>
      <w:proofErr w:type="spellStart"/>
      <w:proofErr w:type="gramStart"/>
      <w:r w:rsidRPr="008544CD">
        <w:rPr>
          <w:color w:val="000000"/>
        </w:rPr>
        <w:t>п</w:t>
      </w:r>
      <w:proofErr w:type="gramEnd"/>
      <w:r w:rsidRPr="008544CD">
        <w:rPr>
          <w:color w:val="000000"/>
        </w:rPr>
        <w:t>ідлягають</w:t>
      </w:r>
      <w:proofErr w:type="spellEnd"/>
      <w:r w:rsidRPr="008544CD">
        <w:rPr>
          <w:color w:val="000000"/>
        </w:rPr>
        <w:t xml:space="preserve"> РРО, </w:t>
      </w:r>
      <w:proofErr w:type="spellStart"/>
      <w:r w:rsidRPr="008544CD">
        <w:rPr>
          <w:color w:val="000000"/>
        </w:rPr>
        <w:t>модифікації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яких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включені</w:t>
      </w:r>
      <w:proofErr w:type="spellEnd"/>
      <w:r w:rsidRPr="008544CD">
        <w:rPr>
          <w:color w:val="000000"/>
        </w:rPr>
        <w:t xml:space="preserve"> до </w:t>
      </w:r>
      <w:proofErr w:type="spellStart"/>
      <w:r w:rsidRPr="008544CD">
        <w:rPr>
          <w:color w:val="000000"/>
        </w:rPr>
        <w:t>Реєстру</w:t>
      </w:r>
      <w:proofErr w:type="spellEnd"/>
      <w:r w:rsidRPr="008544CD">
        <w:rPr>
          <w:color w:val="000000"/>
        </w:rPr>
        <w:t xml:space="preserve"> РРО, </w:t>
      </w:r>
      <w:proofErr w:type="spellStart"/>
      <w:r w:rsidRPr="008544CD">
        <w:rPr>
          <w:color w:val="000000"/>
        </w:rPr>
        <w:t>з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урахуванням</w:t>
      </w:r>
      <w:proofErr w:type="spellEnd"/>
      <w:r w:rsidRPr="008544CD">
        <w:rPr>
          <w:color w:val="000000"/>
        </w:rPr>
        <w:t xml:space="preserve"> сфер </w:t>
      </w:r>
      <w:proofErr w:type="spellStart"/>
      <w:r w:rsidRPr="008544CD">
        <w:rPr>
          <w:color w:val="000000"/>
        </w:rPr>
        <w:t>їх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застосування</w:t>
      </w:r>
      <w:proofErr w:type="spellEnd"/>
      <w:r w:rsidRPr="008544CD">
        <w:rPr>
          <w:color w:val="000000"/>
        </w:rPr>
        <w:t xml:space="preserve"> та за </w:t>
      </w:r>
      <w:proofErr w:type="spellStart"/>
      <w:r w:rsidRPr="008544CD">
        <w:rPr>
          <w:color w:val="000000"/>
        </w:rPr>
        <w:t>умови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що</w:t>
      </w:r>
      <w:proofErr w:type="spellEnd"/>
      <w:r w:rsidRPr="008544CD">
        <w:rPr>
          <w:color w:val="000000"/>
        </w:rPr>
        <w:t xml:space="preserve"> строк </w:t>
      </w:r>
      <w:proofErr w:type="spellStart"/>
      <w:r w:rsidRPr="008544CD">
        <w:rPr>
          <w:color w:val="000000"/>
        </w:rPr>
        <w:t>служби</w:t>
      </w:r>
      <w:proofErr w:type="spellEnd"/>
      <w:r w:rsidRPr="008544CD">
        <w:rPr>
          <w:color w:val="000000"/>
        </w:rPr>
        <w:t xml:space="preserve">, установлений у </w:t>
      </w:r>
      <w:proofErr w:type="spellStart"/>
      <w:r w:rsidRPr="008544CD">
        <w:rPr>
          <w:color w:val="000000"/>
        </w:rPr>
        <w:t>технічній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документації</w:t>
      </w:r>
      <w:proofErr w:type="spellEnd"/>
      <w:r w:rsidRPr="008544CD">
        <w:rPr>
          <w:color w:val="000000"/>
        </w:rPr>
        <w:t xml:space="preserve"> на РРО, не </w:t>
      </w:r>
      <w:proofErr w:type="spellStart"/>
      <w:r w:rsidRPr="008544CD">
        <w:rPr>
          <w:color w:val="000000"/>
        </w:rPr>
        <w:t>вичерпався</w:t>
      </w:r>
      <w:proofErr w:type="spellEnd"/>
      <w:r w:rsidRPr="008544CD">
        <w:rPr>
          <w:color w:val="000000"/>
        </w:rPr>
        <w:t xml:space="preserve">, а </w:t>
      </w:r>
      <w:proofErr w:type="spellStart"/>
      <w:r w:rsidRPr="008544CD">
        <w:rPr>
          <w:color w:val="000000"/>
        </w:rPr>
        <w:t>також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урахуванням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строків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первинної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реєстрації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установлених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Реєстром</w:t>
      </w:r>
      <w:proofErr w:type="spellEnd"/>
      <w:r w:rsidRPr="008544CD">
        <w:rPr>
          <w:color w:val="000000"/>
        </w:rPr>
        <w:t xml:space="preserve"> РРО.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8544CD">
        <w:rPr>
          <w:rStyle w:val="a4"/>
          <w:color w:val="000000"/>
          <w:bdr w:val="none" w:sz="0" w:space="0" w:color="auto" w:frame="1"/>
        </w:rPr>
        <w:t>Враховуючи</w:t>
      </w:r>
      <w:proofErr w:type="spellEnd"/>
      <w:r w:rsidRPr="008544CD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8544CD">
        <w:rPr>
          <w:rStyle w:val="a4"/>
          <w:color w:val="000000"/>
          <w:bdr w:val="none" w:sz="0" w:space="0" w:color="auto" w:frame="1"/>
        </w:rPr>
        <w:t>викладене</w:t>
      </w:r>
      <w:proofErr w:type="spellEnd"/>
      <w:r w:rsidRPr="008544CD">
        <w:rPr>
          <w:rStyle w:val="a4"/>
          <w:color w:val="000000"/>
          <w:bdr w:val="none" w:sz="0" w:space="0" w:color="auto" w:frame="1"/>
        </w:rPr>
        <w:t>,</w:t>
      </w:r>
      <w:r w:rsidRPr="008544CD">
        <w:rPr>
          <w:color w:val="000000"/>
        </w:rPr>
        <w:t> 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первинна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реєстрація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РРО в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контролюючому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органі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означа</w:t>
      </w:r>
      <w:proofErr w:type="gramStart"/>
      <w:r w:rsidRPr="008544CD">
        <w:rPr>
          <w:color w:val="000000"/>
          <w:u w:val="single"/>
          <w:bdr w:val="none" w:sz="0" w:space="0" w:color="auto" w:frame="1"/>
        </w:rPr>
        <w:t>є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>,</w:t>
      </w:r>
      <w:proofErr w:type="gram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що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реєстрація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цього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РРО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здійснюється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вперше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.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Первинній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реєстрації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8544CD">
        <w:rPr>
          <w:color w:val="000000"/>
          <w:u w:val="single"/>
          <w:bdr w:val="none" w:sz="0" w:space="0" w:color="auto" w:frame="1"/>
        </w:rPr>
        <w:t>п</w:t>
      </w:r>
      <w:proofErr w:type="gramEnd"/>
      <w:r w:rsidRPr="008544CD">
        <w:rPr>
          <w:color w:val="000000"/>
          <w:u w:val="single"/>
          <w:bdr w:val="none" w:sz="0" w:space="0" w:color="auto" w:frame="1"/>
        </w:rPr>
        <w:t>ідлягають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моделі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(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модифікації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) РРО,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що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містяться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у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першій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частині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Реєстру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РРО та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раніше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не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були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зареєстровані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,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тобто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які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не 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експлуатувалися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 xml:space="preserve"> (</w:t>
      </w:r>
      <w:proofErr w:type="spellStart"/>
      <w:r w:rsidRPr="008544CD">
        <w:rPr>
          <w:color w:val="000000"/>
          <w:u w:val="single"/>
          <w:bdr w:val="none" w:sz="0" w:space="0" w:color="auto" w:frame="1"/>
        </w:rPr>
        <w:t>нові</w:t>
      </w:r>
      <w:proofErr w:type="spellEnd"/>
      <w:r w:rsidRPr="008544CD">
        <w:rPr>
          <w:color w:val="000000"/>
          <w:u w:val="single"/>
          <w:bdr w:val="none" w:sz="0" w:space="0" w:color="auto" w:frame="1"/>
        </w:rPr>
        <w:t>).</w:t>
      </w:r>
    </w:p>
    <w:p w:rsidR="008544CD" w:rsidRPr="008544CD" w:rsidRDefault="008544CD" w:rsidP="008544CD">
      <w:pPr>
        <w:pStyle w:val="a3"/>
        <w:shd w:val="clear" w:color="auto" w:fill="FFFFFF"/>
        <w:spacing w:before="0" w:beforeAutospacing="0" w:after="376" w:afterAutospacing="0"/>
        <w:jc w:val="both"/>
        <w:textAlignment w:val="baseline"/>
        <w:rPr>
          <w:color w:val="000000"/>
        </w:rPr>
      </w:pPr>
      <w:proofErr w:type="spellStart"/>
      <w:r w:rsidRPr="008544CD">
        <w:rPr>
          <w:color w:val="000000"/>
        </w:rPr>
        <w:t>Інформацію</w:t>
      </w:r>
      <w:proofErr w:type="spellEnd"/>
      <w:r w:rsidRPr="008544CD">
        <w:rPr>
          <w:color w:val="000000"/>
        </w:rPr>
        <w:t xml:space="preserve"> про РРО, </w:t>
      </w:r>
      <w:proofErr w:type="spellStart"/>
      <w:r w:rsidRPr="008544CD">
        <w:rPr>
          <w:color w:val="000000"/>
        </w:rPr>
        <w:t>первинну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реєстрацію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яких</w:t>
      </w:r>
      <w:proofErr w:type="spellEnd"/>
      <w:r w:rsidRPr="008544CD">
        <w:rPr>
          <w:color w:val="000000"/>
        </w:rPr>
        <w:t xml:space="preserve"> заборонено, </w:t>
      </w:r>
      <w:proofErr w:type="spellStart"/>
      <w:proofErr w:type="gramStart"/>
      <w:r w:rsidRPr="008544CD">
        <w:rPr>
          <w:color w:val="000000"/>
        </w:rPr>
        <w:t>містить</w:t>
      </w:r>
      <w:proofErr w:type="spellEnd"/>
      <w:proofErr w:type="gramEnd"/>
      <w:r w:rsidRPr="008544CD">
        <w:rPr>
          <w:color w:val="000000"/>
        </w:rPr>
        <w:t xml:space="preserve"> друга </w:t>
      </w:r>
      <w:proofErr w:type="spellStart"/>
      <w:r w:rsidRPr="008544CD">
        <w:rPr>
          <w:color w:val="000000"/>
        </w:rPr>
        <w:t>частина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Реєстру</w:t>
      </w:r>
      <w:proofErr w:type="spellEnd"/>
      <w:r w:rsidRPr="008544CD">
        <w:rPr>
          <w:color w:val="000000"/>
        </w:rPr>
        <w:t xml:space="preserve"> РРО. Модель (</w:t>
      </w:r>
      <w:proofErr w:type="spellStart"/>
      <w:r w:rsidRPr="008544CD">
        <w:rPr>
          <w:color w:val="000000"/>
        </w:rPr>
        <w:t>модифікація</w:t>
      </w:r>
      <w:proofErr w:type="spellEnd"/>
      <w:r w:rsidRPr="008544CD">
        <w:rPr>
          <w:color w:val="000000"/>
        </w:rPr>
        <w:t xml:space="preserve">) РРО, </w:t>
      </w:r>
      <w:proofErr w:type="spellStart"/>
      <w:r w:rsidRPr="008544CD">
        <w:rPr>
          <w:color w:val="000000"/>
        </w:rPr>
        <w:t>що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знаходиться</w:t>
      </w:r>
      <w:proofErr w:type="spellEnd"/>
      <w:r w:rsidRPr="008544CD">
        <w:rPr>
          <w:color w:val="000000"/>
        </w:rPr>
        <w:t xml:space="preserve"> в </w:t>
      </w:r>
      <w:proofErr w:type="spellStart"/>
      <w:r w:rsidRPr="008544CD">
        <w:rPr>
          <w:color w:val="000000"/>
        </w:rPr>
        <w:t>другій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частині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Реєстру</w:t>
      </w:r>
      <w:proofErr w:type="spellEnd"/>
      <w:r w:rsidRPr="008544CD">
        <w:rPr>
          <w:color w:val="000000"/>
        </w:rPr>
        <w:t xml:space="preserve"> РРО, </w:t>
      </w:r>
      <w:proofErr w:type="spellStart"/>
      <w:r w:rsidRPr="008544CD">
        <w:rPr>
          <w:color w:val="000000"/>
        </w:rPr>
        <w:t>може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використовуватись</w:t>
      </w:r>
      <w:proofErr w:type="spellEnd"/>
      <w:r w:rsidRPr="008544CD">
        <w:rPr>
          <w:color w:val="000000"/>
        </w:rPr>
        <w:t xml:space="preserve"> (</w:t>
      </w:r>
      <w:proofErr w:type="spellStart"/>
      <w:r w:rsidRPr="008544CD">
        <w:rPr>
          <w:color w:val="000000"/>
        </w:rPr>
        <w:t>експлуатуватись</w:t>
      </w:r>
      <w:proofErr w:type="spellEnd"/>
      <w:r w:rsidRPr="008544CD">
        <w:rPr>
          <w:color w:val="000000"/>
        </w:rPr>
        <w:t xml:space="preserve">) </w:t>
      </w:r>
      <w:proofErr w:type="spellStart"/>
      <w:r w:rsidRPr="008544CD">
        <w:rPr>
          <w:color w:val="000000"/>
        </w:rPr>
        <w:t>його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власником</w:t>
      </w:r>
      <w:proofErr w:type="spellEnd"/>
      <w:r w:rsidRPr="008544CD">
        <w:rPr>
          <w:color w:val="000000"/>
        </w:rPr>
        <w:t xml:space="preserve"> (</w:t>
      </w:r>
      <w:proofErr w:type="spellStart"/>
      <w:r w:rsidRPr="008544CD">
        <w:rPr>
          <w:color w:val="000000"/>
        </w:rPr>
        <w:t>орендарем</w:t>
      </w:r>
      <w:proofErr w:type="spellEnd"/>
      <w:r w:rsidRPr="008544CD">
        <w:rPr>
          <w:color w:val="000000"/>
        </w:rPr>
        <w:t xml:space="preserve">) до </w:t>
      </w:r>
      <w:proofErr w:type="spellStart"/>
      <w:r w:rsidRPr="008544CD">
        <w:rPr>
          <w:color w:val="000000"/>
        </w:rPr>
        <w:t>закінчення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семирічного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</w:t>
      </w:r>
      <w:proofErr w:type="spellEnd"/>
      <w:r w:rsidRPr="008544CD">
        <w:rPr>
          <w:color w:val="000000"/>
        </w:rPr>
        <w:t xml:space="preserve"> моменту </w:t>
      </w:r>
      <w:proofErr w:type="spellStart"/>
      <w:r w:rsidRPr="008544CD">
        <w:rPr>
          <w:color w:val="000000"/>
        </w:rPr>
        <w:t>введення</w:t>
      </w:r>
      <w:proofErr w:type="spellEnd"/>
      <w:r w:rsidRPr="008544CD">
        <w:rPr>
          <w:color w:val="000000"/>
        </w:rPr>
        <w:t xml:space="preserve"> в </w:t>
      </w:r>
      <w:proofErr w:type="spellStart"/>
      <w:r w:rsidRPr="008544CD">
        <w:rPr>
          <w:color w:val="000000"/>
        </w:rPr>
        <w:t>експлуатацію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але</w:t>
      </w:r>
      <w:proofErr w:type="spellEnd"/>
      <w:r w:rsidRPr="008544CD">
        <w:rPr>
          <w:color w:val="000000"/>
        </w:rPr>
        <w:t xml:space="preserve"> не </w:t>
      </w:r>
      <w:proofErr w:type="spellStart"/>
      <w:r w:rsidRPr="008544CD">
        <w:rPr>
          <w:color w:val="000000"/>
        </w:rPr>
        <w:t>більше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дев’яти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років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від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дати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випуску</w:t>
      </w:r>
      <w:proofErr w:type="spellEnd"/>
      <w:r w:rsidRPr="008544CD">
        <w:rPr>
          <w:color w:val="000000"/>
        </w:rPr>
        <w:t xml:space="preserve">, строку </w:t>
      </w:r>
      <w:proofErr w:type="spellStart"/>
      <w:r w:rsidRPr="008544CD">
        <w:rPr>
          <w:color w:val="000000"/>
        </w:rPr>
        <w:t>служби</w:t>
      </w:r>
      <w:proofErr w:type="spellEnd"/>
      <w:r w:rsidRPr="008544CD">
        <w:rPr>
          <w:color w:val="000000"/>
        </w:rPr>
        <w:t xml:space="preserve"> такого РРО, </w:t>
      </w:r>
      <w:proofErr w:type="spellStart"/>
      <w:r w:rsidRPr="008544CD">
        <w:rPr>
          <w:color w:val="000000"/>
        </w:rPr>
        <w:t>встановленого</w:t>
      </w:r>
      <w:proofErr w:type="spellEnd"/>
      <w:r w:rsidRPr="008544CD">
        <w:rPr>
          <w:color w:val="000000"/>
        </w:rPr>
        <w:t xml:space="preserve"> Порядком </w:t>
      </w:r>
      <w:proofErr w:type="spellStart"/>
      <w:r w:rsidRPr="008544CD">
        <w:rPr>
          <w:color w:val="000000"/>
        </w:rPr>
        <w:t>доопрацювання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електронних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контрольно-касових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апаратів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затвердженим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рішенням</w:t>
      </w:r>
      <w:proofErr w:type="spellEnd"/>
      <w:proofErr w:type="gramStart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Д</w:t>
      </w:r>
      <w:proofErr w:type="gramEnd"/>
      <w:r w:rsidRPr="008544CD">
        <w:rPr>
          <w:color w:val="000000"/>
        </w:rPr>
        <w:t>ержавної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комісії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питань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впровадження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електронних</w:t>
      </w:r>
      <w:proofErr w:type="spellEnd"/>
      <w:r w:rsidRPr="008544CD">
        <w:rPr>
          <w:color w:val="000000"/>
        </w:rPr>
        <w:t xml:space="preserve"> систем </w:t>
      </w:r>
      <w:proofErr w:type="spellStart"/>
      <w:r w:rsidRPr="008544CD">
        <w:rPr>
          <w:color w:val="000000"/>
        </w:rPr>
        <w:t>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засобів</w:t>
      </w:r>
      <w:proofErr w:type="spellEnd"/>
      <w:r w:rsidRPr="008544CD">
        <w:rPr>
          <w:color w:val="000000"/>
        </w:rPr>
        <w:t xml:space="preserve"> контролю та </w:t>
      </w:r>
      <w:proofErr w:type="spellStart"/>
      <w:r w:rsidRPr="008544CD">
        <w:rPr>
          <w:color w:val="000000"/>
        </w:rPr>
        <w:t>управління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товарним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грошовим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обігом</w:t>
      </w:r>
      <w:proofErr w:type="spellEnd"/>
      <w:r w:rsidRPr="008544CD">
        <w:rPr>
          <w:color w:val="000000"/>
        </w:rPr>
        <w:t xml:space="preserve"> при </w:t>
      </w:r>
      <w:proofErr w:type="spellStart"/>
      <w:r w:rsidRPr="008544CD">
        <w:rPr>
          <w:color w:val="000000"/>
        </w:rPr>
        <w:t>Кабінеті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Міні</w:t>
      </w:r>
      <w:proofErr w:type="gramStart"/>
      <w:r w:rsidRPr="008544CD">
        <w:rPr>
          <w:color w:val="000000"/>
        </w:rPr>
        <w:t>стр</w:t>
      </w:r>
      <w:proofErr w:type="gramEnd"/>
      <w:r w:rsidRPr="008544CD">
        <w:rPr>
          <w:color w:val="000000"/>
        </w:rPr>
        <w:t>ів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України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від</w:t>
      </w:r>
      <w:proofErr w:type="spellEnd"/>
      <w:r w:rsidRPr="008544CD">
        <w:rPr>
          <w:color w:val="000000"/>
        </w:rPr>
        <w:t xml:space="preserve"> 30 листопада 1999 року № 11, </w:t>
      </w:r>
      <w:proofErr w:type="spellStart"/>
      <w:r w:rsidRPr="008544CD">
        <w:rPr>
          <w:color w:val="000000"/>
        </w:rPr>
        <w:t>зареєстрованим</w:t>
      </w:r>
      <w:proofErr w:type="spellEnd"/>
      <w:r w:rsidRPr="008544CD">
        <w:rPr>
          <w:color w:val="000000"/>
        </w:rPr>
        <w:t xml:space="preserve"> в </w:t>
      </w:r>
      <w:proofErr w:type="spellStart"/>
      <w:r w:rsidRPr="008544CD">
        <w:rPr>
          <w:color w:val="000000"/>
        </w:rPr>
        <w:t>Міністерстві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юстиції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України</w:t>
      </w:r>
      <w:proofErr w:type="spellEnd"/>
      <w:r w:rsidRPr="008544CD">
        <w:rPr>
          <w:color w:val="000000"/>
        </w:rPr>
        <w:t xml:space="preserve"> 07.03.2000 за № 133/4354.</w:t>
      </w:r>
      <w:r w:rsidRPr="008544CD">
        <w:rPr>
          <w:color w:val="000000"/>
        </w:rPr>
        <w:br/>
      </w:r>
      <w:proofErr w:type="spellStart"/>
      <w:r w:rsidRPr="008544CD">
        <w:rPr>
          <w:color w:val="000000"/>
        </w:rPr>
        <w:t>Отже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якщо</w:t>
      </w:r>
      <w:proofErr w:type="spellEnd"/>
      <w:r w:rsidRPr="008544CD">
        <w:rPr>
          <w:color w:val="000000"/>
        </w:rPr>
        <w:t xml:space="preserve"> РРО на момент </w:t>
      </w:r>
      <w:proofErr w:type="spellStart"/>
      <w:r w:rsidRPr="008544CD">
        <w:rPr>
          <w:color w:val="000000"/>
        </w:rPr>
        <w:t>його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придбання</w:t>
      </w:r>
      <w:proofErr w:type="spellEnd"/>
      <w:r w:rsidRPr="008544CD">
        <w:rPr>
          <w:color w:val="000000"/>
        </w:rPr>
        <w:t xml:space="preserve"> (</w:t>
      </w:r>
      <w:proofErr w:type="spellStart"/>
      <w:r w:rsidRPr="008544CD">
        <w:rPr>
          <w:color w:val="000000"/>
        </w:rPr>
        <w:t>взяття</w:t>
      </w:r>
      <w:proofErr w:type="spellEnd"/>
      <w:r w:rsidRPr="008544CD">
        <w:rPr>
          <w:color w:val="000000"/>
        </w:rPr>
        <w:t xml:space="preserve"> в </w:t>
      </w:r>
      <w:proofErr w:type="spellStart"/>
      <w:r w:rsidRPr="008544CD">
        <w:rPr>
          <w:color w:val="000000"/>
        </w:rPr>
        <w:t>оренду</w:t>
      </w:r>
      <w:proofErr w:type="spellEnd"/>
      <w:r w:rsidRPr="008544CD">
        <w:rPr>
          <w:color w:val="000000"/>
        </w:rPr>
        <w:t xml:space="preserve">) </w:t>
      </w:r>
      <w:proofErr w:type="spellStart"/>
      <w:r w:rsidRPr="008544CD">
        <w:rPr>
          <w:color w:val="000000"/>
        </w:rPr>
        <w:t>суб’єктом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господарювання</w:t>
      </w:r>
      <w:proofErr w:type="spellEnd"/>
      <w:r w:rsidRPr="008544CD">
        <w:rPr>
          <w:color w:val="000000"/>
        </w:rPr>
        <w:t xml:space="preserve">, </w:t>
      </w:r>
      <w:proofErr w:type="spellStart"/>
      <w:r w:rsidRPr="008544CD">
        <w:rPr>
          <w:color w:val="000000"/>
        </w:rPr>
        <w:t>знаходиться</w:t>
      </w:r>
      <w:proofErr w:type="spellEnd"/>
      <w:r w:rsidRPr="008544CD">
        <w:rPr>
          <w:color w:val="000000"/>
        </w:rPr>
        <w:t xml:space="preserve"> у </w:t>
      </w:r>
      <w:proofErr w:type="spellStart"/>
      <w:r w:rsidRPr="008544CD">
        <w:rPr>
          <w:color w:val="000000"/>
        </w:rPr>
        <w:t>другій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частині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Реєстру</w:t>
      </w:r>
      <w:proofErr w:type="spellEnd"/>
      <w:r w:rsidRPr="008544CD">
        <w:rPr>
          <w:color w:val="000000"/>
        </w:rPr>
        <w:t xml:space="preserve"> РРО, то </w:t>
      </w:r>
      <w:proofErr w:type="spellStart"/>
      <w:r w:rsidRPr="008544CD">
        <w:rPr>
          <w:color w:val="000000"/>
        </w:rPr>
        <w:t>такий</w:t>
      </w:r>
      <w:proofErr w:type="spellEnd"/>
      <w:r w:rsidRPr="008544CD">
        <w:rPr>
          <w:color w:val="000000"/>
        </w:rPr>
        <w:t xml:space="preserve"> РРО не </w:t>
      </w:r>
      <w:proofErr w:type="spellStart"/>
      <w:proofErr w:type="gramStart"/>
      <w:r w:rsidRPr="008544CD">
        <w:rPr>
          <w:color w:val="000000"/>
        </w:rPr>
        <w:t>п</w:t>
      </w:r>
      <w:proofErr w:type="gramEnd"/>
      <w:r w:rsidRPr="008544CD">
        <w:rPr>
          <w:color w:val="000000"/>
        </w:rPr>
        <w:t>ідлягає</w:t>
      </w:r>
      <w:proofErr w:type="spellEnd"/>
      <w:r w:rsidRPr="008544CD">
        <w:rPr>
          <w:color w:val="000000"/>
        </w:rPr>
        <w:t xml:space="preserve"> </w:t>
      </w:r>
      <w:proofErr w:type="spellStart"/>
      <w:r w:rsidRPr="008544CD">
        <w:rPr>
          <w:color w:val="000000"/>
        </w:rPr>
        <w:t>реєстрації</w:t>
      </w:r>
      <w:proofErr w:type="spellEnd"/>
      <w:r w:rsidRPr="008544CD">
        <w:rPr>
          <w:color w:val="000000"/>
        </w:rPr>
        <w:t xml:space="preserve"> в </w:t>
      </w:r>
      <w:proofErr w:type="spellStart"/>
      <w:r w:rsidRPr="008544CD">
        <w:rPr>
          <w:color w:val="000000"/>
        </w:rPr>
        <w:t>контролюючих</w:t>
      </w:r>
      <w:proofErr w:type="spellEnd"/>
      <w:r w:rsidRPr="008544CD">
        <w:rPr>
          <w:color w:val="000000"/>
        </w:rPr>
        <w:t xml:space="preserve"> органах.</w:t>
      </w:r>
    </w:p>
    <w:p w:rsidR="0071426F" w:rsidRPr="008544CD" w:rsidRDefault="0071426F">
      <w:pPr>
        <w:rPr>
          <w:rFonts w:ascii="Times New Roman" w:hAnsi="Times New Roman" w:cs="Times New Roman"/>
          <w:sz w:val="24"/>
          <w:szCs w:val="24"/>
        </w:rPr>
      </w:pPr>
    </w:p>
    <w:sectPr w:rsidR="0071426F" w:rsidRPr="008544CD" w:rsidSect="0071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4CD"/>
    <w:rsid w:val="0071426F"/>
    <w:rsid w:val="0085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4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3292</Characters>
  <Application>Microsoft Office Word</Application>
  <DocSecurity>0</DocSecurity>
  <Lines>27</Lines>
  <Paragraphs>7</Paragraphs>
  <ScaleCrop>false</ScaleCrop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2021-11-26T11:21:00Z</dcterms:created>
  <dcterms:modified xsi:type="dcterms:W3CDTF">2021-11-26T11:25:00Z</dcterms:modified>
</cp:coreProperties>
</file>